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54" w:rsidRPr="003D7B78" w:rsidRDefault="00E35554" w:rsidP="006F5F7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>Саидахмад</w:t>
      </w:r>
      <w:proofErr w:type="spellEnd"/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>Каландаров</w:t>
      </w:r>
      <w:proofErr w:type="spellEnd"/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</w:p>
    <w:p w:rsidR="00E35554" w:rsidRPr="003D7B78" w:rsidRDefault="00E35554" w:rsidP="006F5F7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>Председатель Информационно-аналитического Центра «СИПЕХР»,</w:t>
      </w:r>
    </w:p>
    <w:p w:rsidR="00E35554" w:rsidRPr="003D7B78" w:rsidRDefault="00E35554" w:rsidP="006F5F7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>(Республика Таджикистан)</w:t>
      </w:r>
    </w:p>
    <w:p w:rsidR="00E35554" w:rsidRPr="003D7B78" w:rsidRDefault="00E35554" w:rsidP="006F5F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5C1" w:rsidRPr="003D7B78" w:rsidRDefault="002135C1" w:rsidP="006F5F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Политический ислам,  </w:t>
      </w:r>
    </w:p>
    <w:p w:rsidR="002135C1" w:rsidRPr="003D7B78" w:rsidRDefault="002135C1" w:rsidP="006F5F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b/>
          <w:sz w:val="28"/>
          <w:szCs w:val="28"/>
          <w:lang w:val="ru-RU"/>
        </w:rPr>
        <w:t>исламский фундаментализм и религиозный экстремизм.</w:t>
      </w:r>
    </w:p>
    <w:p w:rsidR="001A7223" w:rsidRPr="003D7B78" w:rsidRDefault="002135C1" w:rsidP="006F5F73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i/>
          <w:sz w:val="28"/>
          <w:szCs w:val="28"/>
          <w:lang w:val="ru-RU"/>
        </w:rPr>
        <w:t>(Реальная ситуация в Таджикистане)</w:t>
      </w:r>
    </w:p>
    <w:p w:rsidR="002135C1" w:rsidRPr="003D7B78" w:rsidRDefault="002135C1" w:rsidP="006F5F73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500C5" w:rsidRPr="003D7B78" w:rsidRDefault="002135C1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После получения независимости</w:t>
      </w:r>
      <w:r w:rsidR="00776C4D"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осенью</w:t>
      </w:r>
      <w:r w:rsidR="000500C5"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</w:t>
      </w:r>
      <w:r w:rsidR="005A5725"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991 года перед Республикой Таджикистан, </w:t>
      </w:r>
      <w:r w:rsidR="000500C5"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как и </w:t>
      </w:r>
      <w:r w:rsidR="005A5725"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перед другими республиками ЦА, </w:t>
      </w:r>
      <w:r w:rsidRPr="003D7B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неожиданно вырос целый комплекс</w:t>
      </w:r>
      <w:r w:rsidRPr="003D7B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крупных проблемных блоков в сфере безопасности, которые требовали незамедлительного решения. Поэтому одним из приоритетных направлений в политике государств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ЦА</w:t>
      </w:r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 числе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Таджикистан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этот период было обеспечение безопасности. Стройная система нацио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нальной безопасности, адекватно складывающаяся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внутренней и внешней обстановке, была необходимым условием для утверждения 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 ЦА как независимых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государств, а также давала возможность сконцентрироваться на решении 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тогдашних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 переходного периода.</w:t>
      </w:r>
    </w:p>
    <w:p w:rsidR="004D1F81" w:rsidRPr="003D7B78" w:rsidRDefault="00024833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именно 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этот период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период 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становлени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Республики Таджикистан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самостоятельного, суверенного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государства, совпал</w:t>
      </w:r>
      <w:r w:rsidR="000500C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моментом появления на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политической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арене единственно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й выжившей ячейки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Партии Исламского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Возрождения СССР в Таджикистане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ПИВТ в составе коалиции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другими демократическими  и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националистически настроенными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движениями, такими как Демократическая партия Таджикистана, Наци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ональное Движение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Растохез</w:t>
      </w:r>
      <w:proofErr w:type="spellEnd"/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572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Движение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этнических групп «</w:t>
      </w:r>
      <w:proofErr w:type="spellStart"/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Носири</w:t>
      </w:r>
      <w:proofErr w:type="spellEnd"/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Хисрав</w:t>
      </w:r>
      <w:proofErr w:type="spellEnd"/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  <w:proofErr w:type="gramEnd"/>
    </w:p>
    <w:p w:rsidR="00371757" w:rsidRPr="003D7B78" w:rsidRDefault="004778CE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Но, впоследствии, оказалось, что ПИВТ по  сравнению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другими пар</w:t>
      </w:r>
      <w:r w:rsidR="00EA320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D1F8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иями и движениями </w:t>
      </w:r>
      <w:r w:rsidR="00EA320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населения республики имеет намного больше влияния</w:t>
      </w:r>
      <w:r w:rsidR="0037175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 В чем была причина?</w:t>
      </w:r>
    </w:p>
    <w:p w:rsidR="000500C5" w:rsidRPr="003D7B78" w:rsidRDefault="004778CE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Выход на арену борьбы партии</w:t>
      </w:r>
      <w:r w:rsidR="0037175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елигиозного характера, как ПИВТ, </w:t>
      </w: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выяснилось не было</w:t>
      </w:r>
      <w:proofErr w:type="gram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дела последние</w:t>
      </w:r>
      <w:r w:rsidR="0037175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3-4 года пери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ода перестройки. На самом деле </w:t>
      </w:r>
      <w:r w:rsidR="0037175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это было  результат времен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Хрущевской оттепели в отношении</w:t>
      </w:r>
      <w:r w:rsidR="0037175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религии и религиозных деятелей.</w:t>
      </w:r>
    </w:p>
    <w:p w:rsidR="00DF02AF" w:rsidRPr="003D7B78" w:rsidRDefault="00371757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Именно в середине 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50-х г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одов прошлого века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столице Таджикистана, тогдашнего города </w:t>
      </w:r>
      <w:proofErr w:type="spellStart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Сталинабад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начали нелегально функционировать две самостоятельные школы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ху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джры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двух представителей сердца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ерганской долины города Коканда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двух разных по программе обучения исламских учебных заведений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Мавлави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Кори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Мухаммаджона</w:t>
      </w:r>
      <w:proofErr w:type="spellEnd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Хиндустони</w:t>
      </w:r>
      <w:proofErr w:type="spellEnd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Кози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Домулло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Абдурашида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 Первый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закончил в начале 30-х годов прошлого века учебу в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Сиелкуте</w:t>
      </w:r>
      <w:proofErr w:type="spellEnd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(Кашмир, Северная Индия) по программе, совмещающей исламские науки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св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етскими знаниями, так называемый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симбиозный</w:t>
      </w:r>
      <w:proofErr w:type="spellEnd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религиозный колледж на</w:t>
      </w:r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основе медресе </w:t>
      </w:r>
      <w:proofErr w:type="spellStart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Дивбанд</w:t>
      </w:r>
      <w:proofErr w:type="spellEnd"/>
      <w:r w:rsidR="004778CE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 Второй</w:t>
      </w:r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еще до свержения Бухарского эмира закончил медресе </w:t>
      </w:r>
      <w:proofErr w:type="spellStart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Кукалдош</w:t>
      </w:r>
      <w:proofErr w:type="spellEnd"/>
      <w:r w:rsidR="00DF02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Бухаре. </w:t>
      </w:r>
    </w:p>
    <w:p w:rsidR="006B4BD5" w:rsidRPr="003D7B78" w:rsidRDefault="00DF02AF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Ученики школы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Кози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Домулло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дурашида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из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вестные мусульманские богословы, </w:t>
      </w:r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Домулло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Мухаммади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Кумсангири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чьи трактаты издавалис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</w:t>
      </w:r>
      <w:r w:rsidR="00AB0FB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Афганистане и в Египте, так и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B0FB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самом Таджикистане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AB0FB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bookmarkStart w:id="0" w:name="_GoBack"/>
      <w:bookmarkEnd w:id="0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Домулло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Додаржон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Дигуломони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боле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известный как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Мударрис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Махдум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Пулодхони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Хушнавис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Махдум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Лучоби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Домулло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Аллома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Эшонджони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Ревгари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Махдум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Исмоил</w:t>
      </w:r>
      <w:proofErr w:type="spellEnd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5E5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Пирмухаммадзода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другие, 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стали последовател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ями к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лассического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ханафитского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толка, преобладающего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странах ЦА, Северного Афганистана и Восточного</w:t>
      </w:r>
      <w:proofErr w:type="gram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Туркестана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Но те, 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 учились  в кругу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худжры</w:t>
      </w:r>
      <w:proofErr w:type="spellEnd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Мавла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Кори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Мухаммаджона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Хиндустони</w:t>
      </w:r>
      <w:proofErr w:type="spellEnd"/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фоне совмещения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изучения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религиозных и светских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наук, в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последствии составили именно ячейки реформистских молодежных исламских группировок, так называемых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мучаддидов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 таким ячейкам относятся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исламские молодежные религиозные группировки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середины 70-х годов прошлого века, такие как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Аллома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Рахматулло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Андижони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Кори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Абдулвали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Фе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ргане и две другие группировки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мулло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Абдулло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дальнейшем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Сайид</w:t>
      </w:r>
      <w:proofErr w:type="spellEnd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Абду</w:t>
      </w:r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лло</w:t>
      </w:r>
      <w:proofErr w:type="spellEnd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Нури</w:t>
      </w:r>
      <w:proofErr w:type="spellEnd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мулло</w:t>
      </w:r>
      <w:proofErr w:type="spellEnd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Каландара</w:t>
      </w:r>
      <w:proofErr w:type="spellEnd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ибн </w:t>
      </w:r>
      <w:proofErr w:type="spellStart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Махдума</w:t>
      </w:r>
      <w:proofErr w:type="spellEnd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B4BD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Садри</w:t>
      </w:r>
      <w:r w:rsidR="00D7347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тдина</w:t>
      </w:r>
      <w:proofErr w:type="spellEnd"/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юге Таджикистана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371757" w:rsidRPr="003D7B78" w:rsidRDefault="006B4BD5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Ферганские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мучаддиды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Аллома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Рахматулло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Андижони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Кори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Абдулвали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разные годы погибли </w:t>
      </w:r>
      <w:r w:rsidR="00A12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при неизвестных обстоятельств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но две последние группировки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юге Таджикистана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стали основными инициаторами 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создания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ПИВТа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B4BD5" w:rsidRPr="003D7B78" w:rsidRDefault="006B4BD5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Прекрасно 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чувствовав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 ошибки при нерациональном составлении программы и преподавании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исламских и</w:t>
      </w:r>
      <w:r w:rsidR="00F3579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светских знаний своим ученикам,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конце 70-х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Мавлави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Кори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Мухаммаджон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Хиндустони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написал трактат из 1</w:t>
      </w:r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9 рукописных страниц  о пагубных влияниях и вероятной возможности раскола в му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сульманском обществе под влиянием</w:t>
      </w:r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появления  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религиозного течения </w:t>
      </w:r>
      <w:proofErr w:type="spellStart"/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ваххо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бизма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 среде мусульман странах ЦА и в целом </w:t>
      </w:r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среди последователей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ханафитского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толка ислам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ского мира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сожалению</w:t>
      </w:r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э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тот трактат до сих пор не опублик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ован. Но термин </w:t>
      </w:r>
      <w:proofErr w:type="spellStart"/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ваххобизм</w:t>
      </w:r>
      <w:proofErr w:type="spellEnd"/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появился </w:t>
      </w:r>
      <w:r w:rsidR="00EE723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E723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 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E723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тогдашних мусульманских регионах  Советского Союза 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после распространения</w:t>
      </w:r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самоиздатом</w:t>
      </w:r>
      <w:proofErr w:type="spellEnd"/>
      <w:r w:rsidR="00E910D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E723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этого трактата. </w:t>
      </w:r>
    </w:p>
    <w:p w:rsidR="00E910D1" w:rsidRPr="003D7B78" w:rsidRDefault="00E910D1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Как и предвидел сам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Мавлави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Кори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Мухаммаджон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Хиндустони</w:t>
      </w:r>
      <w:proofErr w:type="spell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первой половине 80-х и появились элементы политического ислама в среде мусульманской молодежи 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тогдашних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 ЦА. А самым активны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 из них стал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 ПИВТ, находившаяся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тогда в подполье.</w:t>
      </w:r>
    </w:p>
    <w:p w:rsidR="00232BB2" w:rsidRPr="003D7B78" w:rsidRDefault="00232BB2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Тогда </w:t>
      </w:r>
      <w:r w:rsidR="00CD422C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последние годы существования СССР 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общественной жизни стран ЦА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государственные структуры находились на пороге реформ.</w:t>
      </w:r>
      <w:r w:rsidR="00CD422C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ПИВТ уже был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D422C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арене политических интриг.</w:t>
      </w:r>
    </w:p>
    <w:p w:rsidR="00024833" w:rsidRPr="003D7B78" w:rsidRDefault="00CD422C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Но, как показала практика, </w:t>
      </w:r>
      <w:r w:rsidR="0002483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исламские движения тогда никак не повлияли на ход развала Сове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тского Союза и приобретение этими республиками</w:t>
      </w:r>
      <w:r w:rsidR="0002483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независимости.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BD7EB1" w:rsidRPr="003D7B78" w:rsidRDefault="00CD422C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Тогда только в Таджикистане ислам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ская партия проявила активность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то в ограниченной социальной мобилизации в поздний советский период. Но и там ПИВТ на самом деле имела относительно небольшое количество сторонников в обществе и была лишь одной из немногих политических оппозиционных группировок. Но идейная закалка 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членов и руководителей </w:t>
      </w:r>
      <w:proofErr w:type="spell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ПИВ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более десятилетнем нелегальном функционировании сы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грала роль в создании Объединенно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й Таджик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ской Оппозиции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ОТО</w:t>
      </w:r>
      <w:proofErr w:type="gramEnd"/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которая после подп</w:t>
      </w:r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исания Соглашение о национальном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перемирие в Таджикистане 27 июня 1997 года </w:t>
      </w:r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Москве, в течение года </w:t>
      </w:r>
      <w:proofErr w:type="spellStart"/>
      <w:r w:rsidR="001F02F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распала</w:t>
      </w:r>
      <w:proofErr w:type="spellEnd"/>
      <w:r w:rsidR="00A513A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 Но на основе этого Соглашения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ПИВТ был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перерегистрирован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Министерстве юстиции Таджикистана, как религиозная пар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ия. В дальнейшем в ходе выборов в Палату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представителей Парламента участвовал в выбо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рах. И с 1998 года по </w:t>
      </w:r>
      <w:proofErr w:type="gramStart"/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сегодняшний</w:t>
      </w:r>
      <w:proofErr w:type="gramEnd"/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 п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A2126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ламенте республики имеет двух депутатов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 Таким образом, сегодня политический ислам в общественной жизни и в государст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венной структуре</w:t>
      </w:r>
      <w:r w:rsidR="008016A9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Таджикистана стал реальностью. 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 элементов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фундаментализма и 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религиозного экстремизма в течение почти 15 </w:t>
      </w:r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лет в рядах членов ПИВТ, </w:t>
      </w:r>
      <w:proofErr w:type="gramStart"/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которая</w:t>
      </w:r>
      <w:proofErr w:type="gramEnd"/>
      <w:r w:rsidR="000F058B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парламентской партией, 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теперь почти не наблюдается. </w:t>
      </w:r>
    </w:p>
    <w:p w:rsidR="00A1105D" w:rsidRPr="003D7B78" w:rsidRDefault="000F058B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  среди членов ПИВТ и ее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вооруженных группировок в составе ОТО были отдельные так называемые бунтовщики,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которые игнорировали Соглашение о национальном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перемирии </w:t>
      </w:r>
      <w:r w:rsidR="00A71BAD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покинув ряды ПИВТ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стали инициаторами создания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других религиозных группировок, в том числ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часть из них присоединились </w:t>
      </w:r>
      <w:proofErr w:type="gramStart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gramEnd"/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ИДУ, не покидая свою позицию на основе исламского фундаме</w:t>
      </w:r>
      <w:r w:rsidR="00A71BAD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D7EB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тализма.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Вместе с тем, к ним присоединились те боевики </w:t>
      </w:r>
      <w:proofErr w:type="gramStart"/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ОТО</w:t>
      </w:r>
      <w:proofErr w:type="gramEnd"/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кот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орые при реструктуризации военного</w:t>
      </w:r>
      <w:r w:rsidR="00AC0232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формирования оппозиции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не были приняты в состав сил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овых структур и  в других сфер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И вот эти</w:t>
      </w:r>
      <w:r w:rsidR="00DA4984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группировки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дальнейшем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находящиеся за пределами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Таджикистана и стран ЦА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последние годы создали новые ячейки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A4984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исламских </w:t>
      </w:r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радикальных течений как «</w:t>
      </w:r>
      <w:proofErr w:type="spell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Такфир</w:t>
      </w:r>
      <w:proofErr w:type="spellEnd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proofErr w:type="spellEnd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джиход</w:t>
      </w:r>
      <w:proofErr w:type="spellEnd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Ансоруллох</w:t>
      </w:r>
      <w:proofErr w:type="spellEnd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Чундуллох</w:t>
      </w:r>
      <w:proofErr w:type="spellEnd"/>
      <w:r w:rsidR="00C66AAF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Лашкари</w:t>
      </w:r>
      <w:proofErr w:type="spellEnd"/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тайиба</w:t>
      </w:r>
      <w:proofErr w:type="spellEnd"/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», и других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, что на фоне непрекращающейся войны в Афганистане и непосредственном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соседстве с Таджикистаном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настоящее 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 оча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ми нарушения с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окойствия и безопасности </w:t>
      </w:r>
      <w:r w:rsidR="00C1582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для самого</w:t>
      </w:r>
      <w:r w:rsidR="00C15827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Таджикистане, так для </w:t>
      </w:r>
      <w:r w:rsidR="00DB2943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</w:t>
      </w:r>
      <w:proofErr w:type="gramEnd"/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стран ЦА в целом.</w:t>
      </w:r>
    </w:p>
    <w:p w:rsidR="002135C1" w:rsidRPr="003D7B78" w:rsidRDefault="00F70902" w:rsidP="006F5F7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 учетом этой ситуации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последние несколько лет</w:t>
      </w:r>
      <w:r w:rsidR="00A1105D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руководство страны выполнило </w:t>
      </w:r>
      <w:r w:rsidR="00695C0A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нескольких 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 исторической важности: по периметру границ сформирован пояс безопасности, добрососедства и дружбы, основанный на прочном международно-правовом фундаменте. И сегодня можно уверенно говорить о том, что в Республике Таджикистан система обеспечения национальной безопасности в основных параметрах создана. Но говорить о том, что все проблемы по обеспечению национальной безопасности решены, было бы преж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девременно. Так как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Республика Таджикистан со всех сторон окружена разными государствами, густонаселенными странами, с 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великодержавными амбициями и не имеет достаточного политического и военного веса в регионе, обеспечение национальной безопасност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и, по большей мере политическими средствами, 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является наилучшим методом и по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этому наше государство проводит</w:t>
      </w:r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 называемую </w:t>
      </w:r>
      <w:proofErr w:type="spellStart"/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многовекторную</w:t>
      </w:r>
      <w:proofErr w:type="spellEnd"/>
      <w:r w:rsidR="002135C1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политику.</w:t>
      </w:r>
    </w:p>
    <w:p w:rsidR="002135C1" w:rsidRPr="003D7B78" w:rsidRDefault="002135C1" w:rsidP="006F5F73">
      <w:pPr>
        <w:spacing w:after="30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безопасности во всех странах являются предметом самого пристального внимания со стороны политиков, военных, а также академических кругов. Подобный интерес к данным проблемам вполне естественен, так как они затрагивают наиболее важные стороны жизнедеятельности человека, общества и государства. В связи с этим проблема национальной безопасности Республики Таджикистан в контексте новых вызовов и угроз</w:t>
      </w:r>
      <w:r w:rsidR="008E3275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современности стала</w:t>
      </w: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актуальной проблемой политической жизни </w:t>
      </w:r>
      <w:r w:rsidR="00A1105D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страны</w:t>
      </w:r>
      <w:r w:rsidR="00776C4D"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35C1" w:rsidRPr="003D7B78" w:rsidRDefault="002135C1" w:rsidP="006F5F73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500C5" w:rsidRPr="003D7B78" w:rsidRDefault="00776FB1" w:rsidP="006F5F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D7B7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sectPr w:rsidR="000500C5" w:rsidRPr="003D7B78" w:rsidSect="00221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202"/>
    <w:multiLevelType w:val="multilevel"/>
    <w:tmpl w:val="9756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560DB"/>
    <w:multiLevelType w:val="multilevel"/>
    <w:tmpl w:val="E39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CAD"/>
    <w:rsid w:val="00024833"/>
    <w:rsid w:val="000500C5"/>
    <w:rsid w:val="000F058B"/>
    <w:rsid w:val="001A7223"/>
    <w:rsid w:val="001F02F5"/>
    <w:rsid w:val="002135C1"/>
    <w:rsid w:val="002219DD"/>
    <w:rsid w:val="00232BB2"/>
    <w:rsid w:val="00371757"/>
    <w:rsid w:val="003D7B78"/>
    <w:rsid w:val="004778CE"/>
    <w:rsid w:val="004D1F81"/>
    <w:rsid w:val="00524CAD"/>
    <w:rsid w:val="005A5725"/>
    <w:rsid w:val="00695C0A"/>
    <w:rsid w:val="006B4BD5"/>
    <w:rsid w:val="006F5F73"/>
    <w:rsid w:val="00776C4D"/>
    <w:rsid w:val="00776FB1"/>
    <w:rsid w:val="008016A9"/>
    <w:rsid w:val="008A2126"/>
    <w:rsid w:val="008C5E55"/>
    <w:rsid w:val="008E3275"/>
    <w:rsid w:val="00A1105D"/>
    <w:rsid w:val="00A12AAF"/>
    <w:rsid w:val="00A513A7"/>
    <w:rsid w:val="00A71BAD"/>
    <w:rsid w:val="00AB0FB2"/>
    <w:rsid w:val="00AC0232"/>
    <w:rsid w:val="00BD7EB1"/>
    <w:rsid w:val="00C15827"/>
    <w:rsid w:val="00C66AAF"/>
    <w:rsid w:val="00CD422C"/>
    <w:rsid w:val="00D73473"/>
    <w:rsid w:val="00DA4984"/>
    <w:rsid w:val="00DB2943"/>
    <w:rsid w:val="00DF02AF"/>
    <w:rsid w:val="00E35554"/>
    <w:rsid w:val="00E910D1"/>
    <w:rsid w:val="00EA320B"/>
    <w:rsid w:val="00EE7235"/>
    <w:rsid w:val="00F35791"/>
    <w:rsid w:val="00F7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nurayima</cp:lastModifiedBy>
  <cp:revision>17</cp:revision>
  <dcterms:created xsi:type="dcterms:W3CDTF">2014-10-22T03:51:00Z</dcterms:created>
  <dcterms:modified xsi:type="dcterms:W3CDTF">2014-11-14T08:59:00Z</dcterms:modified>
</cp:coreProperties>
</file>