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4B" w:rsidRPr="0092784B" w:rsidRDefault="0092784B" w:rsidP="0092784B">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bookmarkStart w:id="0" w:name="_GoBack"/>
      <w:bookmarkEnd w:id="0"/>
      <w:r w:rsidRPr="0092784B">
        <w:rPr>
          <w:rFonts w:ascii="Arial" w:eastAsia="Times New Roman" w:hAnsi="Arial" w:cs="Arial"/>
          <w:b/>
          <w:bCs/>
          <w:noProof/>
          <w:color w:val="2B2B2B"/>
          <w:sz w:val="24"/>
          <w:szCs w:val="24"/>
          <w:lang w:eastAsia="ru-RU"/>
        </w:rPr>
        <w:drawing>
          <wp:inline distT="0" distB="0" distL="0" distR="0">
            <wp:extent cx="1150620" cy="1150620"/>
            <wp:effectExtent l="0" t="0" r="0" b="0"/>
            <wp:docPr id="5"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274"/>
        <w:gridCol w:w="2807"/>
        <w:gridCol w:w="3274"/>
      </w:tblGrid>
      <w:tr w:rsidR="0092784B" w:rsidRPr="0092784B" w:rsidTr="0092784B">
        <w:tc>
          <w:tcPr>
            <w:tcW w:w="1750" w:type="pct"/>
            <w:tcMar>
              <w:top w:w="0" w:type="dxa"/>
              <w:left w:w="567" w:type="dxa"/>
              <w:bottom w:w="0" w:type="dxa"/>
              <w:right w:w="108" w:type="dxa"/>
            </w:tcMar>
            <w:hideMark/>
          </w:tcPr>
          <w:p w:rsidR="0092784B" w:rsidRPr="0092784B" w:rsidRDefault="0092784B" w:rsidP="0092784B">
            <w:pPr>
              <w:spacing w:after="0" w:line="240" w:lineRule="auto"/>
              <w:rPr>
                <w:rFonts w:ascii="Times New Roman" w:eastAsia="Times New Roman" w:hAnsi="Times New Roman" w:cs="Times New Roman"/>
                <w:color w:val="2B2B2B"/>
                <w:sz w:val="24"/>
                <w:szCs w:val="24"/>
                <w:lang w:eastAsia="ru-RU"/>
              </w:rPr>
            </w:pPr>
          </w:p>
        </w:tc>
        <w:tc>
          <w:tcPr>
            <w:tcW w:w="1500" w:type="pct"/>
            <w:tcMar>
              <w:top w:w="0" w:type="dxa"/>
              <w:left w:w="108" w:type="dxa"/>
              <w:bottom w:w="0" w:type="dxa"/>
              <w:right w:w="108" w:type="dxa"/>
            </w:tcMar>
            <w:hideMark/>
          </w:tcPr>
          <w:p w:rsidR="0092784B" w:rsidRPr="0092784B" w:rsidRDefault="0092784B" w:rsidP="0092784B">
            <w:pPr>
              <w:spacing w:after="60" w:line="276" w:lineRule="atLeast"/>
              <w:jc w:val="center"/>
              <w:rPr>
                <w:rFonts w:ascii="Times New Roman" w:eastAsia="Times New Roman" w:hAnsi="Times New Roman" w:cs="Times New Roman"/>
                <w:sz w:val="24"/>
                <w:szCs w:val="24"/>
                <w:lang w:eastAsia="ru-RU"/>
              </w:rPr>
            </w:pPr>
            <w:r w:rsidRPr="0092784B">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hideMark/>
          </w:tcPr>
          <w:p w:rsidR="0092784B" w:rsidRPr="0092784B" w:rsidRDefault="0092784B" w:rsidP="0092784B">
            <w:pPr>
              <w:spacing w:after="60" w:line="230" w:lineRule="atLeast"/>
              <w:jc w:val="center"/>
              <w:rPr>
                <w:rFonts w:ascii="Arial" w:eastAsia="Times New Roman" w:hAnsi="Arial" w:cs="Arial"/>
                <w:sz w:val="20"/>
                <w:szCs w:val="20"/>
                <w:lang w:eastAsia="ru-RU"/>
              </w:rPr>
            </w:pPr>
            <w:r w:rsidRPr="0092784B">
              <w:rPr>
                <w:rFonts w:ascii="Arial" w:eastAsia="Times New Roman" w:hAnsi="Arial" w:cs="Arial"/>
                <w:sz w:val="24"/>
                <w:szCs w:val="24"/>
                <w:lang w:val="ky-KG" w:eastAsia="ru-RU"/>
              </w:rPr>
              <w:t>2021-жылдын 11-апрелинде Референдумда</w:t>
            </w:r>
            <w:r w:rsidRPr="0092784B">
              <w:rPr>
                <w:rFonts w:ascii="Arial" w:eastAsia="Times New Roman" w:hAnsi="Arial" w:cs="Arial"/>
                <w:sz w:val="24"/>
                <w:szCs w:val="24"/>
                <w:lang w:val="ky-KG" w:eastAsia="ru-RU"/>
              </w:rPr>
              <w:br/>
              <w:t>(бүткүл элдик добуш берүүдө)</w:t>
            </w:r>
            <w:r w:rsidRPr="0092784B">
              <w:rPr>
                <w:rFonts w:ascii="Arial" w:eastAsia="Times New Roman" w:hAnsi="Arial" w:cs="Arial"/>
                <w:sz w:val="24"/>
                <w:szCs w:val="24"/>
                <w:lang w:val="ky-KG" w:eastAsia="ru-RU"/>
              </w:rPr>
              <w:br/>
              <w:t>кабыл алынды</w:t>
            </w:r>
          </w:p>
        </w:tc>
      </w:tr>
    </w:tbl>
    <w:p w:rsidR="0092784B" w:rsidRPr="0092784B" w:rsidRDefault="0092784B" w:rsidP="0092784B">
      <w:pPr>
        <w:shd w:val="clear" w:color="auto" w:fill="FFFFFF"/>
        <w:spacing w:after="480" w:line="240" w:lineRule="auto"/>
        <w:rPr>
          <w:rFonts w:ascii="Times New Roman" w:eastAsia="Times New Roman" w:hAnsi="Times New Roman" w:cs="Times New Roman"/>
          <w:color w:val="2B2B2B"/>
          <w:sz w:val="24"/>
          <w:szCs w:val="24"/>
          <w:lang w:eastAsia="ru-RU"/>
        </w:rPr>
      </w:pPr>
      <w:r w:rsidRPr="0092784B">
        <w:rPr>
          <w:rFonts w:ascii="Times New Roman" w:eastAsia="Times New Roman" w:hAnsi="Times New Roman" w:cs="Times New Roman"/>
          <w:color w:val="2B2B2B"/>
          <w:sz w:val="24"/>
          <w:szCs w:val="24"/>
          <w:lang w:eastAsia="ru-RU"/>
        </w:rPr>
        <w:t> </w:t>
      </w:r>
    </w:p>
    <w:p w:rsidR="0092784B" w:rsidRPr="0092784B" w:rsidRDefault="0092784B" w:rsidP="0092784B">
      <w:pPr>
        <w:shd w:val="clear" w:color="auto" w:fill="FFFFFF"/>
        <w:spacing w:after="840" w:line="240" w:lineRule="auto"/>
        <w:ind w:right="148" w:firstLine="397"/>
        <w:jc w:val="center"/>
        <w:rPr>
          <w:rFonts w:ascii="Times New Roman" w:eastAsia="Times New Roman" w:hAnsi="Times New Roman" w:cs="Times New Roman"/>
          <w:color w:val="2B2B2B"/>
          <w:sz w:val="24"/>
          <w:szCs w:val="24"/>
          <w:lang w:eastAsia="ru-RU"/>
        </w:rPr>
      </w:pPr>
      <w:r w:rsidRPr="0092784B">
        <w:rPr>
          <w:rFonts w:ascii="Arial" w:eastAsia="Times New Roman" w:hAnsi="Arial" w:cs="Arial"/>
          <w:b/>
          <w:bCs/>
          <w:color w:val="2B2B2B"/>
          <w:sz w:val="32"/>
          <w:szCs w:val="32"/>
          <w:lang w:eastAsia="ru-RU"/>
        </w:rPr>
        <w:t>КЫРГЫЗ РЕСПУБЛИКАСЫНЫН КОНСТИТУЦИЯСЫ</w:t>
      </w:r>
    </w:p>
    <w:p w:rsidR="0092784B" w:rsidRPr="0092784B" w:rsidRDefault="0092784B" w:rsidP="0092784B">
      <w:pPr>
        <w:shd w:val="clear" w:color="auto" w:fill="FFFFFF"/>
        <w:spacing w:after="60" w:line="276" w:lineRule="atLeast"/>
        <w:jc w:val="center"/>
        <w:rPr>
          <w:rFonts w:ascii="Times New Roman" w:eastAsia="Times New Roman" w:hAnsi="Times New Roman" w:cs="Times New Roman"/>
          <w:color w:val="2B2B2B"/>
          <w:sz w:val="24"/>
          <w:szCs w:val="24"/>
          <w:lang w:eastAsia="ru-RU"/>
        </w:rPr>
      </w:pPr>
      <w:r w:rsidRPr="0092784B">
        <w:rPr>
          <w:rFonts w:ascii="Arial" w:eastAsia="Times New Roman" w:hAnsi="Arial" w:cs="Arial"/>
          <w:i/>
          <w:iCs/>
          <w:color w:val="1F497D"/>
          <w:sz w:val="24"/>
          <w:szCs w:val="24"/>
          <w:lang w:val="ky-KG" w:eastAsia="ru-RU"/>
        </w:rPr>
        <w:t>(Кыргыз Республикасынын 2021 жылдын 5 майындагы </w:t>
      </w:r>
      <w:hyperlink r:id="rId5" w:history="1">
        <w:r w:rsidRPr="0092784B">
          <w:rPr>
            <w:rFonts w:ascii="Arial" w:eastAsia="Times New Roman" w:hAnsi="Arial" w:cs="Arial"/>
            <w:i/>
            <w:iCs/>
            <w:color w:val="0000FF"/>
            <w:sz w:val="24"/>
            <w:szCs w:val="24"/>
            <w:u w:val="single"/>
            <w:lang w:val="ky-KG" w:eastAsia="ru-RU"/>
          </w:rPr>
          <w:t>Мыйзамы</w:t>
        </w:r>
      </w:hyperlink>
      <w:r w:rsidRPr="0092784B">
        <w:rPr>
          <w:rFonts w:ascii="Arial" w:eastAsia="Times New Roman" w:hAnsi="Arial" w:cs="Arial"/>
          <w:i/>
          <w:iCs/>
          <w:color w:val="1F497D"/>
          <w:sz w:val="24"/>
          <w:szCs w:val="24"/>
          <w:lang w:val="ky-KG" w:eastAsia="ru-RU"/>
        </w:rPr>
        <w:t> менен кабыл алынды)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0"/>
          <w:szCs w:val="20"/>
          <w:lang w:eastAsia="ru-RU"/>
        </w:rPr>
        <w:t> </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Биз, Кыргыз Республикасынын эли,</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өз тагдырыбызды өз алдынча чечүү укугун туу тутуп;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укук үстөмдүүлүгүн, адилеттүүлүктү жана тең укуктуулукту камсыз кылуу максатында;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чыныгы элдик бийликтин негиздерин бекемдеп;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ата-бабабыздын наркын, салтын сактап, Айкөл Манастын осуяттарына таянып, биримдикте, тынчтыкта жана ынтымакта табият менен таттуу мамиледе жашоону улап;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Республикасынын элинин укуктарын жана кызыкчылыктарын коргоп;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мамлекеттүүлүктү сактоо жана чыңдоо үчүн майтарылбас эркти көрсөтүп;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адамдын жана жарандын укуктарын жана эркиндиктерин коргоого жана урматтоого умтулууну ырастап;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жалпы адамзаттык принциптерди жана баалуулуктарды таанып;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социалдык адилеттикке, экономикалык бакубатчылыкка, билимге, илимге жана руханий өнүгүүгө умтулуп;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элдин эркиндиги үчүн курман болгон баатырларды эсте сактап;</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азыркы жана келечек муундардын алдында Мекен үчүн жоопкерчиликти түшүнүп, ушул Конституцияны кабыл алабыз.</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 w:name="r1"/>
      <w:bookmarkEnd w:id="1"/>
      <w:r w:rsidRPr="0092784B">
        <w:rPr>
          <w:rFonts w:ascii="Arial" w:eastAsia="Times New Roman" w:hAnsi="Arial" w:cs="Arial"/>
          <w:b/>
          <w:bCs/>
          <w:color w:val="2B2B2B"/>
          <w:sz w:val="24"/>
          <w:szCs w:val="24"/>
          <w:lang w:val="ky-KG" w:eastAsia="ru-RU"/>
        </w:rPr>
        <w:t>БИРИНЧИ БӨЛҮМ. КОНСТИТУЦИЯЛЫК ТҮЗҮЛҮШТҮН НЕГИЗДЕРИ</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val="ky-KG" w:eastAsia="ru-RU"/>
        </w:rPr>
      </w:pPr>
      <w:bookmarkStart w:id="2" w:name="g1_1"/>
      <w:bookmarkEnd w:id="2"/>
      <w:r w:rsidRPr="0092784B">
        <w:rPr>
          <w:rFonts w:ascii="Arial" w:eastAsia="Times New Roman" w:hAnsi="Arial" w:cs="Arial"/>
          <w:b/>
          <w:bCs/>
          <w:color w:val="2B2B2B"/>
          <w:sz w:val="24"/>
          <w:szCs w:val="24"/>
          <w:lang w:val="ky-KG" w:eastAsia="ru-RU"/>
        </w:rPr>
        <w:t>I ГЛАВА. КОНСТИТУЦИЯЛЫК ТҮЗҮЛҮШТҮН САЯСИЙ НЕГИЗДЕРИ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 w:name="st_1"/>
      <w:bookmarkEnd w:id="3"/>
      <w:r w:rsidRPr="0092784B">
        <w:rPr>
          <w:rFonts w:ascii="Arial" w:eastAsia="Times New Roman" w:hAnsi="Arial" w:cs="Arial"/>
          <w:b/>
          <w:bCs/>
          <w:color w:val="2B2B2B"/>
          <w:sz w:val="24"/>
          <w:szCs w:val="24"/>
          <w:lang w:val="ky-KG" w:eastAsia="ru-RU"/>
        </w:rPr>
        <w:t>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1. Кыргыз Республикасы (Кыргызстан) - көз карандысыз, эгемен, демократиялык, унитардык, укуктук, светтик жана социалдык мамлекет.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Республикасынын эгемендиги чектелбейт жана бардык аймагына жайылтылат.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 ички жана тышкы саясатты өз алдынча жүргүзөт.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Республикасынын эли эгемендиктин ээси жана мамлекеттик бийликтин жападан жалгыз булагы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Кыргызстандын элин бардык этностордон турган Кыргыз Республикасынын жарандары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Кыргыз Республикасынын элинин атынан Президент жана Жогорку Кеңеш чыгууга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 w:name="st_2"/>
      <w:bookmarkEnd w:id="4"/>
      <w:r w:rsidRPr="0092784B">
        <w:rPr>
          <w:rFonts w:ascii="Arial" w:eastAsia="Times New Roman" w:hAnsi="Arial" w:cs="Arial"/>
          <w:b/>
          <w:bCs/>
          <w:color w:val="2B2B2B"/>
          <w:sz w:val="24"/>
          <w:szCs w:val="24"/>
          <w:lang w:val="ky-KG" w:eastAsia="ru-RU"/>
        </w:rPr>
        <w:t>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Конституциялык түзүлүштүн негиздерин өз алдынча аныктоо Кыргыз Республикасынын элинин эгемен укугу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Республикасында элдик бийлик бийликтин толугу менен элге таандыктыгы, адамдын жана жарандын укуктарын жана эркиндиктерин коргоо, мамлекеттин жана коомдун иштерин башкарууга эркин жана реалдуу жеткиликтүүлүк принциптерине негизденет.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Республикасынын жарандары өзүнүн бийлигин түздөн-түз шайлоолордо жана референдумдарда (бүткүл элдик добуш берүү), ошондой эле мамлекеттик органдар, жергиликтүү өз алдынча башкаруу органдары аркылуу Конституциянын жана Кыргыз Республикасынын мыйзамдарынын негизинде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Шайлоолор жана референдумдар эркин, жалпыга бирдей, тең жана тикелей шайлоо укугунун негизинде жашыруун добуш берүү менен өткөрүлөт. Кыргыз Республикасынын 18 жашка толгон жарандары шайлоо укугуна ээ болот.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Мыйзамдар жана мамлекеттик маанидеги башка маселелер референдумга коюлушу мүмкүн. Референдумду өткөрүүнүн тартиби конституциялык мыйзам менен белгиленет.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6. Мыйзам менен тыюу салынган каржылык, администрациялык жана башка ресурстарды пайдалануу менен шайлоочулардын эркин шайлоосуна таасир этүүгө тыюу салынат.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 w:name="st_3"/>
      <w:bookmarkEnd w:id="5"/>
      <w:r w:rsidRPr="0092784B">
        <w:rPr>
          <w:rFonts w:ascii="Arial" w:eastAsia="Times New Roman" w:hAnsi="Arial" w:cs="Arial"/>
          <w:b/>
          <w:bCs/>
          <w:color w:val="2B2B2B"/>
          <w:sz w:val="24"/>
          <w:szCs w:val="24"/>
          <w:lang w:val="ky-KG" w:eastAsia="ru-RU"/>
        </w:rPr>
        <w:t>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чек арасындагы аймагы бүтүн жана кол тийгис.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Мамлекеттик башкарууну жана жергиликтүү өз алдынча башкарууну уюштуруу максатында Кыргыз Республикасынын аймагы мыйзам менен аныкталуучу администрациялык-аймактык бирдиктерге бөлүнөт.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 w:name="st_4"/>
      <w:bookmarkEnd w:id="6"/>
      <w:r w:rsidRPr="0092784B">
        <w:rPr>
          <w:rFonts w:ascii="Arial" w:eastAsia="Times New Roman" w:hAnsi="Arial" w:cs="Arial"/>
          <w:b/>
          <w:bCs/>
          <w:color w:val="2B2B2B"/>
          <w:sz w:val="24"/>
          <w:szCs w:val="24"/>
          <w:lang w:val="ky-KG" w:eastAsia="ru-RU"/>
        </w:rPr>
        <w:t>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Республикасында мамлекеттик бийлик төмөнкү принциптерге негизделет: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бүткүл эл тарабынан шайланган Президент жана Жогорку Кеңеш өкүл болгон жана камсыз кылган элдик бийликтин үстөмдүгү;</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мыйзам чыгаруу, аткаруу, сот бутактарына бөлүнүшү, алардын өз ара ырааттуу иштөөсү жана аракеттенүүсү;</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 өз ыйгарым укуктарын элдин таламдары үчүн гана жүзөгө ашырууда мамлекеттик органдардын, жергиликтүү өз алдынча башкаруу органдарынын жана алардын кызмат адамдарынын ачыктыгы;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мамлекеттик органдардын жана жергиликтүү өз алдынча башкаруу органдарынын ыйгарым укуктарынын жана функцияларынын ажыратылышы;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мамлекеттик жана муниципалдык кызмат адамдарынын коррупция үчүн шарттарды түзгөн аракетине (аракетсиздигине) тыюу салуу;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мамлекеттик органдардын, жергиликтүү өз алдынча башкаруу органдарынын жана алардын кызмат адамдарынын эл алдындагы конституциялык-укуктук жана башка жоопкерчилиги.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 w:name="st_5"/>
      <w:bookmarkEnd w:id="7"/>
      <w:r w:rsidRPr="0092784B">
        <w:rPr>
          <w:rFonts w:ascii="Arial" w:eastAsia="Times New Roman" w:hAnsi="Arial" w:cs="Arial"/>
          <w:b/>
          <w:bCs/>
          <w:color w:val="2B2B2B"/>
          <w:sz w:val="24"/>
          <w:szCs w:val="24"/>
          <w:lang w:val="ky-KG" w:eastAsia="ru-RU"/>
        </w:rPr>
        <w:t>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 жана анын органдары коомдун кайсы бир бөлүгүнө эмес, бүткүл коомго кызмат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Мамлекеттик бийликти күч колдонуп басып алууга жана мыйзамсыз кармап турууга, мамлекеттик органдардын, жергиликтүү өз алдынча башкаруу органдарынын жана алардын кызмат адамдарынын ыйгарым укуктарын тартып алууга багытталган аракеттерге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Мамлекеттик бийликти узурпациялоо - өзгөчө оор кылмыш.</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 w:name="st_6"/>
      <w:bookmarkEnd w:id="8"/>
      <w:r w:rsidRPr="0092784B">
        <w:rPr>
          <w:rFonts w:ascii="Arial" w:eastAsia="Times New Roman" w:hAnsi="Arial" w:cs="Arial"/>
          <w:b/>
          <w:bCs/>
          <w:color w:val="2B2B2B"/>
          <w:sz w:val="24"/>
          <w:szCs w:val="24"/>
          <w:lang w:val="ky-KG" w:eastAsia="ru-RU"/>
        </w:rPr>
        <w:t>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Ушул Конституция жогорку юридикалык күчкө ээ жана Кыргыз Республикасында түздөн-түз колдонулат.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Конституциялык мыйзамдар, мыйзамдар жана башка ченемдик укуктук актылар Конституциянын негизинде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Эл аралык укуктун жалпы таанылган принциптери жана ченемдери, ошондой эле Кыргыз Республикасынын мыйзамдарына ылайык күчүнө кирген эл аралык келишимдер Кыргыз Республикасынын укук тутумунун курамдык бөлүгү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Эл аралык келишимдерди, эл аралык укуктун жалпы таанылган принциптерин жана ченемдерин колдонуунун тартиби жана шарттары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Мыйзамдарды жана башка ченемдик укуктук актыларды расмий жарыялоо алардын күчүнө кирүүсүнүн милдеттүү шарты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Жаңы милдеттерди белгилеген же жоопкерчиликти күчөткөн мыйзам же башка ченемдик укуктук акты өткөн мезгилге карата колдонулбайт.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 w:name="st_7"/>
      <w:bookmarkEnd w:id="9"/>
      <w:r w:rsidRPr="0092784B">
        <w:rPr>
          <w:rFonts w:ascii="Arial" w:eastAsia="Times New Roman" w:hAnsi="Arial" w:cs="Arial"/>
          <w:b/>
          <w:bCs/>
          <w:color w:val="2B2B2B"/>
          <w:sz w:val="24"/>
          <w:szCs w:val="24"/>
          <w:lang w:val="ky-KG" w:eastAsia="ru-RU"/>
        </w:rPr>
        <w:t>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Элдик Курултай - коомдук-өкүлчүлүктүү жыйын.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Элдик Курултай кеңешүүчү, байкоочу жыйын катары коомдун өнүгүү багыттары боюнча сунуштамаларды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Элдик Курултайдын уюштурулушу жана ишмердүүлүгү Конституция жана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 w:name="st_8"/>
      <w:bookmarkEnd w:id="10"/>
      <w:r w:rsidRPr="0092784B">
        <w:rPr>
          <w:rFonts w:ascii="Arial" w:eastAsia="Times New Roman" w:hAnsi="Arial" w:cs="Arial"/>
          <w:b/>
          <w:bCs/>
          <w:color w:val="2B2B2B"/>
          <w:sz w:val="24"/>
          <w:szCs w:val="24"/>
          <w:lang w:val="ky-KG" w:eastAsia="ru-RU"/>
        </w:rPr>
        <w:t>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адамдын жана жарандын укуктарын, эркиндиктерин жана кызыкчылыктарын ишке ашыруу жана коргоо үчүн саясий партиялар, кесиптик бирликтер жана башка коомдук бирикмелер түзүлүшү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Саясий партиялар коомдогу ар кандай социалдык катмарлардын жана топтордун көп түрдүү саясий эркин билдирүүгө көмөк көрсөтөт.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3. Кыргыз Республикасында төмөнкүлөргө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мамлекеттик жана муниципалдык мекемелерде, уюмдарда партиялык уюмдардын түзүлүшүнө жана иштешине; кызматтык иштен тышкары жүзөгө ашырган учурларын кошпогондо, мамлекеттик жана муниципалдык кызматчылардын партиялык ишти аткарышына;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партияны колдоп чыгышына;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диний жана этностук негизде саясий партияларды түзүүгө, диний бирикмелердин саясий максаттарды көздөшүнө;</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жарандардын бирикмелеринин аскерлешкен кошуундарды түзүшүнө;</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иш-аракети конституциялык түзүлүштү күч менен өзгөртүүгө, улуттук коопсуздукту бүлдүрүүгө, социалдык, расалык, улуттар аралык жана диний касташууну тутандырууга багытталган саясий партиялардын, коомдук жана диний бирикмелердин, алардын өкүлчүлүктөрүнүн жана филиалдарынын иштешине.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Саясий партиялар, кесиптик бирликтер жана башка коомдук бирикмелер өзүнүн каржылык жана чарбалык ишмердүүлүгүнүн ачыктыгын камсыз кылат.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 w:name="st_9"/>
      <w:bookmarkEnd w:id="11"/>
      <w:r w:rsidRPr="0092784B">
        <w:rPr>
          <w:rFonts w:ascii="Arial" w:eastAsia="Times New Roman" w:hAnsi="Arial" w:cs="Arial"/>
          <w:b/>
          <w:bCs/>
          <w:color w:val="2B2B2B"/>
          <w:sz w:val="24"/>
          <w:szCs w:val="24"/>
          <w:lang w:val="ky-KG" w:eastAsia="ru-RU"/>
        </w:rPr>
        <w:t>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эч бир дин мамлекеттик же милдеттүү дин катары кабыл алынышы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Дин жана бардык диний ырасымдар мамлекеттен ажыратылган.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Диний бирикмелердин, дин жана ырасымдардын кызматчыларынын мамлекеттик бийлик органдарынын ишине кийлигишүүсүнө тыюу салынат.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 w:name="st_10"/>
      <w:bookmarkEnd w:id="12"/>
      <w:r w:rsidRPr="0092784B">
        <w:rPr>
          <w:rFonts w:ascii="Arial" w:eastAsia="Times New Roman" w:hAnsi="Arial" w:cs="Arial"/>
          <w:b/>
          <w:bCs/>
          <w:color w:val="2B2B2B"/>
          <w:sz w:val="24"/>
          <w:szCs w:val="24"/>
          <w:lang w:val="ky-KG" w:eastAsia="ru-RU"/>
        </w:rPr>
        <w:t>10-берене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Жалпыга маалымдоо каражаттарына мамлекеттик органдардан, жергиликтүү өз алдынча башкаруу органдарынан маалыматтарды алуу, аларды жайылтуу укугу жана ой-пикирлерди эркин билдирүү укугу кепилденет.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Кыргыз Республикасында цензурага жол берилбейт. Жалпыга маалымдоо каражаттары эркин жана өз ишин мыйзамга ылайык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Республикасында маалыматтык коопсуздук мамлекет тарабынан корголот.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Өсүп келе жаткан муунду коргоо максатында Кыргыз Республикасынын элинин моралдык жана адеп-ахлактык баалуулуктарына, коомдук аң-сезимине карама-каршы келген иш-чаралар мыйзам менен чектелиши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Чектелүүгө жаткан иш-чаралардын тизмеги, жеткиликтүүлүгү жана жайылтылуусу чектелген маалыматтардын тизмеги мыйзам менен белгиленет.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 w:name="st_11"/>
      <w:bookmarkEnd w:id="13"/>
      <w:r w:rsidRPr="0092784B">
        <w:rPr>
          <w:rFonts w:ascii="Arial" w:eastAsia="Times New Roman" w:hAnsi="Arial" w:cs="Arial"/>
          <w:b/>
          <w:bCs/>
          <w:color w:val="2B2B2B"/>
          <w:sz w:val="24"/>
          <w:szCs w:val="24"/>
          <w:lang w:val="ky-KG" w:eastAsia="ru-RU"/>
        </w:rPr>
        <w:t>11-берене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 экспансиялык, агрессиялык жана согуштук максаттарды көздөбөйт.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Республикасынын Куралдуу Күчтөрү өзүн-өзү коргоо жана жетиштүү коргоно алуу принциптерине ылайык түзүлөт.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 xml:space="preserve">2. Кыргыз Республикасына жана жамааттык коргонуу милдеттенмелери менен байланышкан башка мамлекеттерге каршы агрессия жасалган учурларды кошпогондо, согуш жүргүзүү укугу таанылбайт. Кыргыз Республикасынын Куралдуу Күчтөрүнүн бөлүктөрүн Кыргыз Республикасынын аймагынан тышкары жиберүүнүн </w:t>
      </w:r>
      <w:r w:rsidRPr="0092784B">
        <w:rPr>
          <w:rFonts w:ascii="Arial" w:eastAsia="Times New Roman" w:hAnsi="Arial" w:cs="Arial"/>
          <w:color w:val="2B2B2B"/>
          <w:sz w:val="24"/>
          <w:szCs w:val="24"/>
          <w:lang w:val="ky-KG" w:eastAsia="ru-RU"/>
        </w:rPr>
        <w:lastRenderedPageBreak/>
        <w:t>ар бир учуру боюнча уруксат Жогорку Кеңеш тарабынан депутаттардын жалпы санынын үчтөн экисинен кем эмес көпчүлүк добушу менен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Кыргыз Республикасынын Куралдуу Күчтөрүн мамлекеттик ички саясий маселелерди чечүү үчүн пайдаланууга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Кыргыз Республикасы башка мамлекеттер менен ынтымак жана адилеттүүлүк, өз ара пайдалуу кызматташуу, ааламдык жана аймактык көйгөйлөрдү тынчтык жол менен чечүү принциптеринде жанаша жашоого умтулат.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4" w:name="st_12"/>
      <w:bookmarkEnd w:id="14"/>
      <w:r w:rsidRPr="0092784B">
        <w:rPr>
          <w:rFonts w:ascii="Arial" w:eastAsia="Times New Roman" w:hAnsi="Arial" w:cs="Arial"/>
          <w:b/>
          <w:bCs/>
          <w:color w:val="2B2B2B"/>
          <w:sz w:val="24"/>
          <w:szCs w:val="24"/>
          <w:lang w:val="ky-KG" w:eastAsia="ru-RU"/>
        </w:rPr>
        <w:t>12-берене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Кыргыз Республикасында өзгөчө абал, өзгөчө кырдаал жана согуш абалы Конституцияда жана мыйзамдарда каралган учурларда жана тартипте киргизилет.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5" w:name="st_13"/>
      <w:bookmarkEnd w:id="15"/>
      <w:r w:rsidRPr="0092784B">
        <w:rPr>
          <w:rFonts w:ascii="Arial" w:eastAsia="Times New Roman" w:hAnsi="Arial" w:cs="Arial"/>
          <w:b/>
          <w:bCs/>
          <w:color w:val="2B2B2B"/>
          <w:sz w:val="24"/>
          <w:szCs w:val="24"/>
          <w:lang w:val="ky-KG" w:eastAsia="ru-RU"/>
        </w:rPr>
        <w:t>13-берене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тили - Кыргыз Республикасынын мамлекеттик тили.</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Мамлекеттик тилди колдонуу тартиби конституциялык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Республикасында расмий тил катары орус тили колдонулат.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Республикасынын элин түзгөн бардык этностордун өкүлдөрүнө эне тилин сактоо, окуп-үйрөнүү жана өнүктүрүү үчүн шарттарды түзүү укугу кепилденет.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6" w:name="st_14"/>
      <w:bookmarkEnd w:id="16"/>
      <w:r w:rsidRPr="0092784B">
        <w:rPr>
          <w:rFonts w:ascii="Arial" w:eastAsia="Times New Roman" w:hAnsi="Arial" w:cs="Arial"/>
          <w:b/>
          <w:bCs/>
          <w:color w:val="2B2B2B"/>
          <w:sz w:val="24"/>
          <w:szCs w:val="24"/>
          <w:lang w:val="ky-KG" w:eastAsia="ru-RU"/>
        </w:rPr>
        <w:t>14-берене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Кыргыз Республикасы мамлекеттик символдорго - Тууга, Гербге, Гимнге ээ. Алардын сыпаттамасы жана расмий пайдалануунун тартиби мыйзам менен белгиленет.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Бишкек шаары - Кыргыз Республикасынын борбору.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Бишкек жана Ош шаарлары республикалык маанидеги шаарлар болуп саналат. Республикалык маанидеги шаарлардын статусу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Республикасынын улуттук акча бирдиги сом болуп саналат.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7" w:name="g1_2"/>
      <w:bookmarkEnd w:id="17"/>
      <w:r w:rsidRPr="0092784B">
        <w:rPr>
          <w:rFonts w:ascii="Arial" w:eastAsia="Times New Roman" w:hAnsi="Arial" w:cs="Arial"/>
          <w:b/>
          <w:bCs/>
          <w:color w:val="2B2B2B"/>
          <w:sz w:val="24"/>
          <w:szCs w:val="24"/>
          <w:lang w:val="ky-KG" w:eastAsia="ru-RU"/>
        </w:rPr>
        <w:t>II ГЛАВА. КОНСТИТУЦИЯЛЫК ТҮЗҮЛҮШТҮН СОЦИАЛДЫК-ЭКОНОМИКАЛЫК НЕГИЗДЕРИ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8" w:name="st_15"/>
      <w:bookmarkEnd w:id="18"/>
      <w:r w:rsidRPr="0092784B">
        <w:rPr>
          <w:rFonts w:ascii="Arial" w:eastAsia="Times New Roman" w:hAnsi="Arial" w:cs="Arial"/>
          <w:b/>
          <w:bCs/>
          <w:color w:val="2B2B2B"/>
          <w:sz w:val="24"/>
          <w:szCs w:val="24"/>
          <w:lang w:val="ky-KG" w:eastAsia="ru-RU"/>
        </w:rPr>
        <w:t>15-берене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менчиктин жеке, мамлекеттик, муниципалдык жана башка түрлөрү бирдей деңгээлде таанылат жана корголот.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Менчик кол тийгис. Эч ким өзүм билемдик менен мүлкүнөн ажыратылбайт. Мурастоо укугу кепилденет.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Менчик ээсинин эркинен тышкары мүлктү алып коюуга мыйзамда белгиленген тартипте соттун чечими менен гана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Мыйзамда аныкталган коомдук жана мамлекеттик муктаждыктар үчүн мүлктү алып коюу ал мүлктүн наркынын жана мүлктү ээликтен ажыратуунун натыйжасында келтирилген чыгымдардын ордун толтуруп берүүнү адилеттүү жана алдын ала камсыз кылуу жолу менен соттун чечими боюнча жүргүзүлөт.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Жарандардын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Кыргыз Республикасы өз жарандарынын жана юридикалык жактарынын менчигин, ошондой эле чет мамлекеттердин аймагында жайгашкан өзүнүн менчигин коргойт.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5. Тарыхый-маданий мурас эстеликтери, архитектуралык, археологиялык объекттер жана табылгалар мамлекеттин менчиги болуп саналат, алар мыйзам менен өзгөчө корголот.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9" w:name="st_16"/>
      <w:bookmarkEnd w:id="19"/>
      <w:r w:rsidRPr="0092784B">
        <w:rPr>
          <w:rFonts w:ascii="Arial" w:eastAsia="Times New Roman" w:hAnsi="Arial" w:cs="Arial"/>
          <w:b/>
          <w:bCs/>
          <w:color w:val="2B2B2B"/>
          <w:sz w:val="24"/>
          <w:szCs w:val="24"/>
          <w:lang w:val="ky-KG" w:eastAsia="ru-RU"/>
        </w:rPr>
        <w:t>16-берене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Жер, жер казынасы, аба мейкиндиги, суулар, токойлор, жайыттар, өсүмдүктөр жана жаныбарлар дүйнөсү, башка жаратылыш ресурстары - Кыргыз Республикасынын гана менчиги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Жер жана жаратылыш ресурстары Кыргыз Республикасынын элинин жашоо-тиричилигинин негизи катары бирдиктүү экологиялык тутумун сактоо жана туруктуу өнүгүү максатында пайдаланылат, алар мамлекеттин контролунда жана өзгөчө коргоосунда 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Жер, жайыттарды жана токойлорду кошпогондо, менчиктин жеке жана муниципалдык түрүндө болушу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Жер чет өлкөлүк жарандардын жана чет өлкөлүк катышуусу бар юридикалык жактардын жеке менчик укугунда болушу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Жердин менчик ээлеринин укуктарын коргоонун кепилдиктери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0" w:name="st_17"/>
      <w:bookmarkEnd w:id="20"/>
      <w:r w:rsidRPr="0092784B">
        <w:rPr>
          <w:rFonts w:ascii="Arial" w:eastAsia="Times New Roman" w:hAnsi="Arial" w:cs="Arial"/>
          <w:b/>
          <w:bCs/>
          <w:color w:val="2B2B2B"/>
          <w:sz w:val="24"/>
          <w:szCs w:val="24"/>
          <w:lang w:val="ky-KG" w:eastAsia="ru-RU"/>
        </w:rPr>
        <w:t>17-берене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 экономикалык ишмердүүлүктүн ар кандай түрлөрүн өнүктүрүү үчүн шарттарды түзөт жана улуттук экономиканын кызыкчылыктарын коргойт.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Республикасынын экономикалык жана социалдык өнүгүү багыттары улуттук программаларда чагылдырылат.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Мамлекет инвестицияларды жана инвестициялык ишмердүүлүк субъекттерин мыйзамда аныкталган тартипте коргоого кепилдик берет.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1" w:name="st_18"/>
      <w:bookmarkEnd w:id="21"/>
      <w:r w:rsidRPr="0092784B">
        <w:rPr>
          <w:rFonts w:ascii="Arial" w:eastAsia="Times New Roman" w:hAnsi="Arial" w:cs="Arial"/>
          <w:b/>
          <w:bCs/>
          <w:color w:val="2B2B2B"/>
          <w:sz w:val="24"/>
          <w:szCs w:val="24"/>
          <w:lang w:val="ky-KG" w:eastAsia="ru-RU"/>
        </w:rPr>
        <w:t>18-берене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мамлекеттик бюджети республикалык жана жергиликтүү бюджеттерден турат, мамлекеттин кирешелерин жана чыгашаларын камтыйт.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Кыргыз Республикасынын аймагында бирдиктүү салык тутуму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2" w:name="st_19"/>
      <w:bookmarkEnd w:id="22"/>
      <w:r w:rsidRPr="0092784B">
        <w:rPr>
          <w:rFonts w:ascii="Arial" w:eastAsia="Times New Roman" w:hAnsi="Arial" w:cs="Arial"/>
          <w:b/>
          <w:bCs/>
          <w:color w:val="2B2B2B"/>
          <w:sz w:val="24"/>
          <w:szCs w:val="24"/>
          <w:lang w:val="ky-KG" w:eastAsia="ru-RU"/>
        </w:rPr>
        <w:t>19-берене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 элдин бакубат жашоосуна жана аны социалдык коргоого камкордук көрөт.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 жарандардын социалдык жактан корголбогон категорияларын колдоону, эмгекти жана саламаттыкты коргоону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 социалдык кызматтардын, медициналык тейлөөнүн тутумун өнүктүрөт, мамлекеттик пенсияларды, жөлөк пулдарды жана башка социалдык коргоонун кепилдиктерин камсыз кылат.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3" w:name="st_20"/>
      <w:bookmarkEnd w:id="23"/>
      <w:r w:rsidRPr="0092784B">
        <w:rPr>
          <w:rFonts w:ascii="Arial" w:eastAsia="Times New Roman" w:hAnsi="Arial" w:cs="Arial"/>
          <w:b/>
          <w:bCs/>
          <w:color w:val="2B2B2B"/>
          <w:sz w:val="24"/>
          <w:szCs w:val="24"/>
          <w:lang w:val="ky-KG" w:eastAsia="ru-RU"/>
        </w:rPr>
        <w:t>20-берене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Үй-бүлө - коомдун негизи. Үй-бүлө, аталык, энелик, балалык коомдун жана мамлекеттин коргоосунда 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Атаны, энени урматтоо жана камкордук көрүү - балдардын ыйык парзы.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3. Балдар - Кыргыз Республикасынын эң баалуу байлыгы. Мамлекет балдардын ар тараптуу руханий, адеп-ахлактык, интеллектуалдык жана дене-бой жактан өнүгүүсүнө өбөлгө болуучу шарттарды түзүү менен аларды мекенчилдикке жана атуулдукка тарбиялайт.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24" w:name="g1_3"/>
      <w:bookmarkEnd w:id="24"/>
      <w:r w:rsidRPr="0092784B">
        <w:rPr>
          <w:rFonts w:ascii="Arial" w:eastAsia="Times New Roman" w:hAnsi="Arial" w:cs="Arial"/>
          <w:b/>
          <w:bCs/>
          <w:color w:val="2B2B2B"/>
          <w:sz w:val="24"/>
          <w:szCs w:val="24"/>
          <w:lang w:val="ky-KG" w:eastAsia="ru-RU"/>
        </w:rPr>
        <w:t>III ГЛАВА. КООМДУН РУХАНИЙ-МАДАНИЙ НЕГИЗДЕРИ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5" w:name="st_21"/>
      <w:bookmarkEnd w:id="25"/>
      <w:r w:rsidRPr="0092784B">
        <w:rPr>
          <w:rFonts w:ascii="Arial" w:eastAsia="Times New Roman" w:hAnsi="Arial" w:cs="Arial"/>
          <w:b/>
          <w:bCs/>
          <w:color w:val="2B2B2B"/>
          <w:sz w:val="24"/>
          <w:szCs w:val="24"/>
          <w:lang w:val="ky-KG" w:eastAsia="ru-RU"/>
        </w:rPr>
        <w:t>21-берене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 адам укугун жана эркиндигин кемсинтпеген наркты, үрп-адаттарды жана салттарды сактоо менен Кыргызстан элинин маданиятынын өнүгүүсүнө камкордук көрөт.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Улууларды урматтоо, кичүүлөрдү ызааттоо - элдин ыйык салты.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Мамлекет Кыргызстан элинин тарыхый, материалдык жана руханий мурастарын коргойт.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Мамлекет этностор жана конфессиялар аралык ынтымакты камсыз кылат.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6" w:name="st_22"/>
      <w:bookmarkEnd w:id="26"/>
      <w:r w:rsidRPr="0092784B">
        <w:rPr>
          <w:rFonts w:ascii="Arial" w:eastAsia="Times New Roman" w:hAnsi="Arial" w:cs="Arial"/>
          <w:b/>
          <w:bCs/>
          <w:color w:val="2B2B2B"/>
          <w:sz w:val="24"/>
          <w:szCs w:val="24"/>
          <w:lang w:val="ky-KG" w:eastAsia="ru-RU"/>
        </w:rPr>
        <w:t>22-берене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Коомдун жана мамлекеттин өнүгүүсү илимий изилдөөлөргө, заманбап технологияларга жана инновацияларга таянат.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Мамлекет менчиктин түрүнө карабастан билим берүү уюмдарында билим берүүнүн бардык түрлөрүн жана формаларын колдойт.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 ар бир окуучуга, окутуунун сапатына жана педагогикалык кызматкерлердин статусун жогорулатууга камкордук көрөт.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 мамлекеттик билим берүү уюмдарынын ишин каржылайт жана материалдык-техникалык жактан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Мамлекет илимди, илимий-чыгармачылыкты өнүктүрүүнү, илимий-технологиялык жетишкендиктерди, ачылыштарды, инновацияларды жана ойлоп табууларды колдоого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Мамлекет илимий мекемелерди жана уюмдарды каржылайт жана колдоого алат, аларды өнүктүрүүнүн стратегиясын ишке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Мамлекет илимий-техникалык прогресске өбөлгө болгон илимий жана илимий-педагогикалык кадрларды аттестациялоону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Кыргыз Республикасынын Улуттук илимдер академиясы ырааттуулук жана илимий прогресстик принциптерге негизденүү менен фундаменталдык жана прикладдык илимдер тармагындагы багыттарды координациялайт.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27" w:name="r2"/>
      <w:bookmarkEnd w:id="27"/>
      <w:r w:rsidRPr="0092784B">
        <w:rPr>
          <w:rFonts w:ascii="Arial" w:eastAsia="Times New Roman" w:hAnsi="Arial" w:cs="Arial"/>
          <w:b/>
          <w:bCs/>
          <w:color w:val="2B2B2B"/>
          <w:sz w:val="24"/>
          <w:szCs w:val="24"/>
          <w:lang w:val="ky-KG" w:eastAsia="ru-RU"/>
        </w:rPr>
        <w:t>ЭКИНЧИ БӨЛҮМ. АДАМДЫН ЖАНА ЖАРАНДЫН УКУКТАРЫ, ЭРКИНДИКТЕРИ ЖАНА МИЛДЕТТЕРИ</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28" w:name="g2_1"/>
      <w:bookmarkEnd w:id="28"/>
      <w:r w:rsidRPr="0092784B">
        <w:rPr>
          <w:rFonts w:ascii="Arial" w:eastAsia="Times New Roman" w:hAnsi="Arial" w:cs="Arial"/>
          <w:b/>
          <w:bCs/>
          <w:color w:val="2B2B2B"/>
          <w:sz w:val="24"/>
          <w:szCs w:val="24"/>
          <w:lang w:val="ky-KG" w:eastAsia="ru-RU"/>
        </w:rPr>
        <w:t>I ГЛАВА. ЖАЛПЫ ПРИНЦИПТЕР</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9" w:name="st_23"/>
      <w:bookmarkEnd w:id="29"/>
      <w:r w:rsidRPr="0092784B">
        <w:rPr>
          <w:rFonts w:ascii="Arial" w:eastAsia="Times New Roman" w:hAnsi="Arial" w:cs="Arial"/>
          <w:b/>
          <w:bCs/>
          <w:color w:val="2B2B2B"/>
          <w:sz w:val="24"/>
          <w:szCs w:val="24"/>
          <w:lang w:val="ky-KG" w:eastAsia="ru-RU"/>
        </w:rPr>
        <w:t>23-берене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Адам укуктары жана эркиндиктери ажыратылгыс жана алар ар бир адамга төрөлгөндөн баштап таандык. Алар абсолюттук, ажыратылгыс жана кимдир бирөөнүн кол салуусунан мыйзам жана сот аркылуу корголгон деп таанылат.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Адам укуктары жана эркиндиктери Кыргыз Республикасынын жогорку баалуулуктарына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 xml:space="preserve">2. Адамдын жана жарандын укуктары жана эркиндиктери улуттук коопсуздукту, коомдук тартипти, калктын саламаттыгы менен адеп-ахлагын сактоо, башка </w:t>
      </w:r>
      <w:r w:rsidRPr="0092784B">
        <w:rPr>
          <w:rFonts w:ascii="Arial" w:eastAsia="Times New Roman" w:hAnsi="Arial" w:cs="Arial"/>
          <w:color w:val="2B2B2B"/>
          <w:sz w:val="24"/>
          <w:szCs w:val="24"/>
          <w:lang w:val="ky-KG" w:eastAsia="ru-RU"/>
        </w:rPr>
        <w:lastRenderedPageBreak/>
        <w:t>адамдардын укуктарын жана эркиндиктерин коргоо максатында Конституция жана мыйзамдар менен чектелиши мүмкүн. Ушундай чектөөлөр аскердик же мамлекеттик башка кызматтын өзгөчөлүктөрүн эске алуу менен да киргизилиши мүмкүн. Киргизилип жаткан чектөөлөр көрсөтүлгөн максаттарга өлчөмдөш болушу керек.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Адамдын жана жарандын укуктарын жана эркиндиктерин чектеген мыйзам алдындагы ченемдик укуктук актыларды кабыл алууга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Конституцияда каралгандан башка максаттарда жана андан ашкан деңгээлде адамдын укуктарына жана эркиндиктерине мыйзам менен чектөө коюлушу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Конституцияда белгиленген адамдын укуктары жана эркиндиктери эч кандай чектелүүгө жатпайт.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Тыюу салуулар боюнча Конституцияда белгиленген кепилдиктер эч кандай чектөөгө жатпайт.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0" w:name="st_24"/>
      <w:bookmarkEnd w:id="30"/>
      <w:r w:rsidRPr="0092784B">
        <w:rPr>
          <w:rFonts w:ascii="Arial" w:eastAsia="Times New Roman" w:hAnsi="Arial" w:cs="Arial"/>
          <w:b/>
          <w:bCs/>
          <w:color w:val="2B2B2B"/>
          <w:sz w:val="24"/>
          <w:szCs w:val="24"/>
          <w:lang w:val="ky-KG" w:eastAsia="ru-RU"/>
        </w:rPr>
        <w:t>24-берене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 өз аймагынын чегинде жана өзүнүн юрисдикциясында турган бардык адамдардын укуктарын жана эркиндиктерин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Эч ким жынысы, расасы, тили, майыптуулугу, этностук таандыктыгы, туткан дини, курагы, саясий же башка ынанымдары, билими, теги, мүлктүк же башка абалы, ошондой эле башка жагдайлары боюнча басмырланышы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Басмырлоого жол берген адамдар мыйзамга ылайык жоопкерчилик тартат.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Эл аралык милдеттенмелерге ылайык ар кандай социалдык топтор үчүн бирдей мүмкүнчүлүктөрдү камсыз кылууга багытталган жана мыйзамда белгиленген атайын чаралар басмырлоо болуп саналбайт.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Республикасында мыйзам жана сот алдында бардыгы бирдей.</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Республикасында эркектер жана аялдар бирдей укуктарга жана эркиндиктерге, аларды ишке ашыруу үчүн бирдей мүмкүнчүлүктөргө ээ.</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31" w:name="g2_2"/>
      <w:bookmarkEnd w:id="31"/>
      <w:r w:rsidRPr="0092784B">
        <w:rPr>
          <w:rFonts w:ascii="Arial" w:eastAsia="Times New Roman" w:hAnsi="Arial" w:cs="Arial"/>
          <w:b/>
          <w:bCs/>
          <w:color w:val="2B2B2B"/>
          <w:sz w:val="24"/>
          <w:szCs w:val="24"/>
          <w:lang w:val="ky-KG" w:eastAsia="ru-RU"/>
        </w:rPr>
        <w:t>II ГЛАВА. ЖЕКЕ УКУКТАР ЖАНА ЭРКИНДИКТЕР</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2" w:name="st_25"/>
      <w:bookmarkEnd w:id="32"/>
      <w:r w:rsidRPr="0092784B">
        <w:rPr>
          <w:rFonts w:ascii="Arial" w:eastAsia="Times New Roman" w:hAnsi="Arial" w:cs="Arial"/>
          <w:b/>
          <w:bCs/>
          <w:color w:val="2B2B2B"/>
          <w:sz w:val="24"/>
          <w:szCs w:val="24"/>
          <w:lang w:val="ky-KG" w:eastAsia="ru-RU"/>
        </w:rPr>
        <w:t>25-берене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ажыратылгыс жашоо укугуна ээ. Адамдын өмүрүнө жана ден соолугуна кол салууга жол берилбейт. Эч кимдин өмүрү өзүм билемдик менен кыйылышы мүмкүн эмес. Өлүм жазасына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Ар бир адам өзүнүн өмүрүн жана ден соолугун, башка адамдардын өмүрүн жана ден соолугун зарыл болгон коргонуу чегинде укукка каршы кол салуудан коргоого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3" w:name="st_26"/>
      <w:bookmarkEnd w:id="33"/>
      <w:r w:rsidRPr="0092784B">
        <w:rPr>
          <w:rFonts w:ascii="Arial" w:eastAsia="Times New Roman" w:hAnsi="Arial" w:cs="Arial"/>
          <w:b/>
          <w:bCs/>
          <w:color w:val="2B2B2B"/>
          <w:sz w:val="24"/>
          <w:szCs w:val="24"/>
          <w:lang w:val="ky-KG" w:eastAsia="ru-RU"/>
        </w:rPr>
        <w:t>26-берене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Үй-бүлө мыйзамда белгиленген нике курагына жеткен эркек менен аялдын ыктыярдуу никеге туруусунун негизинде түзүлөт. Никелешип жаткан эки адамдын макулдугусуз никеге жол берилбейт. Нике мамлекет тарабынан катталат.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Балдарга камкордук көрүү, аларды тарбиялоо - атасынын да, энесинин да бирдей укугу жана милдети. Эмгекке жарамдуу, жашы жеткен балдары ата-энелерине камкордук көрүүгө милдеттүү.</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Жубайлар никеде жана үй-бүлөдө тең укуктарга жана милдеттерге ээ.</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4" w:name="st_27"/>
      <w:bookmarkEnd w:id="34"/>
      <w:r w:rsidRPr="0092784B">
        <w:rPr>
          <w:rFonts w:ascii="Arial" w:eastAsia="Times New Roman" w:hAnsi="Arial" w:cs="Arial"/>
          <w:b/>
          <w:bCs/>
          <w:color w:val="2B2B2B"/>
          <w:sz w:val="24"/>
          <w:szCs w:val="24"/>
          <w:lang w:val="ky-KG" w:eastAsia="ru-RU"/>
        </w:rPr>
        <w:t>27-берене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бала анын дене-боюнун, акыл-эсинин, руханий, адеп-ахлактык жана социалдык өнүгүүсү үчүн зарыл болгон жашоо деңгээлине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2. Кыргыз Республикасында баланын эң маанилүү кызыкчылыктарын колдоо жана камсыз кылуу принциби колдонулат.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Баланын өнүгүшү үчүн зарыл болгон жашоо шарттарын камсыз кылуу жоопкерчилиги атасына жана энесине, камкорчуга жана көзөмөлчүгө жүктөлөт.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Мамлекет жетим балдарга жана ата-энесинин багуусунан ажыраган балдарга 18 жашка чейин камкордук көрөт, тарбиялайт жана окутат. Ошол эле учурда аларга башталгыч, орто жана жогорку кесиптик билимди акысыз алууга шарт түзөт. Аларга социалдык камсыздоо көрсөтүлөт.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5" w:name="st_28"/>
      <w:bookmarkEnd w:id="35"/>
      <w:r w:rsidRPr="0092784B">
        <w:rPr>
          <w:rFonts w:ascii="Arial" w:eastAsia="Times New Roman" w:hAnsi="Arial" w:cs="Arial"/>
          <w:b/>
          <w:bCs/>
          <w:color w:val="2B2B2B"/>
          <w:sz w:val="24"/>
          <w:szCs w:val="24"/>
          <w:lang w:val="ky-KG" w:eastAsia="ru-RU"/>
        </w:rPr>
        <w:t>28-берене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Кыргыз Республикасында кулчулукка, адамдарды сатууга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Балдардын эмгегин эксплуатациялоого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Согуш, табигый кырсыктардын жана башка өзгөчө кырдаалдардын кесепеттерин жоюуну, ошондой эле сот чечимин аткаруу тартибин кошпогондо, мажбурланган эмгекке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Аскердик, альтернативдик (аскерден тышкары) кызмат өтөөгө тартуу мажбурланган эмгек болуп эсептелбейт.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6" w:name="st_29"/>
      <w:bookmarkEnd w:id="36"/>
      <w:r w:rsidRPr="0092784B">
        <w:rPr>
          <w:rFonts w:ascii="Arial" w:eastAsia="Times New Roman" w:hAnsi="Arial" w:cs="Arial"/>
          <w:b/>
          <w:bCs/>
          <w:color w:val="2B2B2B"/>
          <w:sz w:val="24"/>
          <w:szCs w:val="24"/>
          <w:lang w:val="ky-KG" w:eastAsia="ru-RU"/>
        </w:rPr>
        <w:t>29-берене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жеке турмушунун кол тийгистигине, абийиринин жана ар-намысынын корголушуна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Республикасында адамдын ар-намысы абсолюттук жана кол тийгис.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Эч ким инсандын абийирине жана ар-намысына доо кетирген же аны кемсинткен маалыматты тараткандыгы үчүн жазык куугунтугуна алынышы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Ар бир адам кат-кабар алышуунун, телефондук жана башка сүйлөшүүлөрдүн, почта, телеграфтык, электрондук жана башка кабарлашуулардын купуялуулугуна укуктуу. Бул укуктарды чектөөгө мыйзамга ылайык жана сот чечиминин негизинде гана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Мыйзамда белгиленген учурларды кошпогондо, адамдын макулдугусуз анын жеке турмушу тууралуу маалыматты, купуя маалыматты жыйноого, сактоого, пайдаланууга жана жайылтууга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Ар бир адамга купуя маалыматты, адамдын жеке турмушу жөнүндө маалыматты мыйзамсыз жыйноодон, сактоодон, жайылтуудан коргоо, анын ичинде соттук коргоо кепилденет, ошондой эле укуксуз иш-аракеттер менен келтирилген материалдык жана моралдык зыяндын ордун толтуртуп алуу укугуна кепилдик берилет.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37" w:name="st_30"/>
      <w:bookmarkEnd w:id="37"/>
      <w:r w:rsidRPr="0092784B">
        <w:rPr>
          <w:rFonts w:ascii="Arial" w:eastAsia="Times New Roman" w:hAnsi="Arial" w:cs="Arial"/>
          <w:b/>
          <w:bCs/>
          <w:color w:val="2B2B2B"/>
          <w:sz w:val="24"/>
          <w:szCs w:val="24"/>
          <w:lang w:val="ky-KG" w:eastAsia="ru-RU"/>
        </w:rPr>
        <w:t>30-берене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өзүнүн менчигинде же башка укуктук ээлигинде турган турак жайынын жана башка объекттеринин кол тийгистигине укуктуу. Эч ким ээсинин эркине каршы алар пайдаланып турган турак жайга жана башка объекттерине кире албайт.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сот чечиминин негизинде гана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 xml:space="preserve">3. Мыйзамда каралган өзгөчө учурларда соттун чечимисиз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w:t>
      </w:r>
      <w:r w:rsidRPr="0092784B">
        <w:rPr>
          <w:rFonts w:ascii="Arial" w:eastAsia="Times New Roman" w:hAnsi="Arial" w:cs="Arial"/>
          <w:color w:val="2B2B2B"/>
          <w:sz w:val="24"/>
          <w:szCs w:val="24"/>
          <w:lang w:val="ky-KG" w:eastAsia="ru-RU"/>
        </w:rPr>
        <w:lastRenderedPageBreak/>
        <w:t>объекттерге кирүүсүнө жол берилет. Мындай аракеттердин мыйзамдуулугу жана негиздүүлүгү сот тарабынан каралууга жатат.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Ушул беренеде белгиленген кепилдиктер жана чектөөлөр юридикалык жактарга да жайылтылат.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8" w:name="st_31"/>
      <w:bookmarkEnd w:id="38"/>
      <w:r w:rsidRPr="0092784B">
        <w:rPr>
          <w:rFonts w:ascii="Arial" w:eastAsia="Times New Roman" w:hAnsi="Arial" w:cs="Arial"/>
          <w:b/>
          <w:bCs/>
          <w:color w:val="2B2B2B"/>
          <w:sz w:val="24"/>
          <w:szCs w:val="24"/>
          <w:lang w:val="ky-KG" w:eastAsia="ru-RU"/>
        </w:rPr>
        <w:t>31-берене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Кыргыз Республикасынын аймагында эркин жүрүүгө, баруучу жана жашоочу жерин тандап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Кыргыз Республикасынын жараны Кыргыз Республикасынын чегинен тышкары эркин чыгууга жана тоскоолдуксуз кайтып келүүгө укуктуу. Чыгуу укугун чектөөгө мыйзамдын негизинде гана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Кыргыз Республикасынын жарандарынын тоскоолдуксуз кайтып келүү укугуна эч кандай чектөө коюлбайт.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39" w:name="st_32"/>
      <w:bookmarkEnd w:id="39"/>
      <w:r w:rsidRPr="0092784B">
        <w:rPr>
          <w:rFonts w:ascii="Arial" w:eastAsia="Times New Roman" w:hAnsi="Arial" w:cs="Arial"/>
          <w:b/>
          <w:bCs/>
          <w:color w:val="2B2B2B"/>
          <w:sz w:val="24"/>
          <w:szCs w:val="24"/>
          <w:lang w:val="ky-KG" w:eastAsia="ru-RU"/>
        </w:rPr>
        <w:t>32-берене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эркин ой жүгүртүүгө жана пикирге ээ болууга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Ар бир адам өз пикирин эркин билдирүүгө, сөз жана басма сөз эркиндигине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Эч ким өз пикирин билдирүүгө же андан баш тартууга мажбурланышы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Басмырлоого, кастыкка же зомбулукка чакырган улуттук, расалык, диний жек көрүүчүлүктү, гендердик жана башка социалдык үстөмдүктү үгүттөөгө тыюу салынат.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40" w:name="st_33"/>
      <w:bookmarkEnd w:id="40"/>
      <w:r w:rsidRPr="0092784B">
        <w:rPr>
          <w:rFonts w:ascii="Arial" w:eastAsia="Times New Roman" w:hAnsi="Arial" w:cs="Arial"/>
          <w:b/>
          <w:bCs/>
          <w:color w:val="2B2B2B"/>
          <w:sz w:val="24"/>
          <w:szCs w:val="24"/>
          <w:lang w:val="ky-KG" w:eastAsia="ru-RU"/>
        </w:rPr>
        <w:t>33-берене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маалыматты эркин издөөгө, алууга, сактоого, пайдаланууга жана аны оозеки, жазуу түрүндө жана башка жол менен жайылтууга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Ар бир адам мамлекеттик органдардагы, жергиликтүү өз алдынча башкаруу органдарындагы, мекемелердеги жана уюмдардагы өзү жөнүндө маалыматтар менен таанышууга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Ар бир адам мамлекеттик органдардын, жергиликтүү өз алдынча башкаруу органдарынын жана алардагы кызмат адамдарынын, мамлекеттик органдар жана жергиликтүү өз алдынча башкаруу органдары катышкан юридикалык жактардын, ошондой эле республикалык жана жергиликтүү бюджеттен каржыланган уюмдардын ишмердүүлүгү жөнүндө маалымат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Ар бир адамга мамлекеттик органдардын, жергиликтүү өз алдынча башкаруу органдарынын жана алардын кызмат адамдарынын карамагында болгон маалыматка жеткилүктүүлүк кепилденет. Маалымат берүү тартиби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41" w:name="st_34"/>
      <w:bookmarkEnd w:id="41"/>
      <w:r w:rsidRPr="0092784B">
        <w:rPr>
          <w:rFonts w:ascii="Arial" w:eastAsia="Times New Roman" w:hAnsi="Arial" w:cs="Arial"/>
          <w:b/>
          <w:bCs/>
          <w:color w:val="2B2B2B"/>
          <w:sz w:val="24"/>
          <w:szCs w:val="24"/>
          <w:lang w:val="ky-KG" w:eastAsia="ru-RU"/>
        </w:rPr>
        <w:t>34-берене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адамга абийир жана дин тутуу эркиндиги кепилденет.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Ар бир адам өзүнчө же башкалар менен бирге каалаган динин тутууга же эч бир динди тутпоого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Ар бир адам диний жана башка ынанымдарды эркин тандоого жана тутууга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Эч ким өзүнүн диний жана башка ынанымдарын билдирүүгө же алардан баш тартууга мажбурланышы мүмкүн эмес.</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2" w:name="st_35"/>
      <w:bookmarkEnd w:id="42"/>
      <w:r w:rsidRPr="0092784B">
        <w:rPr>
          <w:rFonts w:ascii="Arial" w:eastAsia="Times New Roman" w:hAnsi="Arial" w:cs="Arial"/>
          <w:b/>
          <w:bCs/>
          <w:color w:val="2B2B2B"/>
          <w:sz w:val="24"/>
          <w:szCs w:val="24"/>
          <w:lang w:val="ky-KG" w:eastAsia="ru-RU"/>
        </w:rPr>
        <w:t>35-берене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Ар бир адам мамлекеттик органдардын, жергиликтүү өз алдынча башкаруу органдарынын жана алардын кызмат адамдарынын кызматтык милдеттерин аткаруудагы мыйзамсыз аракеттеринен (аракетсиздигинен) келтирилген зыяндын ордун мамлекеттен толтуртуп алууга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3" w:name="st_36"/>
      <w:bookmarkEnd w:id="43"/>
      <w:r w:rsidRPr="0092784B">
        <w:rPr>
          <w:rFonts w:ascii="Arial" w:eastAsia="Times New Roman" w:hAnsi="Arial" w:cs="Arial"/>
          <w:b/>
          <w:bCs/>
          <w:color w:val="2B2B2B"/>
          <w:sz w:val="24"/>
          <w:szCs w:val="24"/>
          <w:lang w:val="ky-KG" w:eastAsia="ru-RU"/>
        </w:rPr>
        <w:t>36-берене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Ар бир адам биригүү эркиндигине укуктуу.</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44" w:name="g2_3"/>
      <w:bookmarkEnd w:id="44"/>
      <w:r w:rsidRPr="0092784B">
        <w:rPr>
          <w:rFonts w:ascii="Arial" w:eastAsia="Times New Roman" w:hAnsi="Arial" w:cs="Arial"/>
          <w:b/>
          <w:bCs/>
          <w:color w:val="2B2B2B"/>
          <w:sz w:val="24"/>
          <w:szCs w:val="24"/>
          <w:lang w:val="ky-KG" w:eastAsia="ru-RU"/>
        </w:rPr>
        <w:t>III ГЛАВА. САЯСИЙ УКУКТАР</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5" w:name="st_37"/>
      <w:bookmarkEnd w:id="45"/>
      <w:r w:rsidRPr="0092784B">
        <w:rPr>
          <w:rFonts w:ascii="Arial" w:eastAsia="Times New Roman" w:hAnsi="Arial" w:cs="Arial"/>
          <w:b/>
          <w:bCs/>
          <w:color w:val="2B2B2B"/>
          <w:sz w:val="24"/>
          <w:szCs w:val="24"/>
          <w:lang w:val="ky-KG" w:eastAsia="ru-RU"/>
        </w:rPr>
        <w:t>37-берене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жарандары мамлекеттик органдарга жана жергиликтүү өз алдынча башкаруу органдарына шайлоого жана шайланууга, ошондой эле референдумга катышууга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Республикасынын жарандары мамлекеттик жарандык жана муниципалдык кызматка мыйзамда белгиленген тартипте кирүүдө, кызмат боюнча көтөрүлүүдө бирдей укуктарга, бирдей мүмкүнчүлүктөргө ээ.</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Республикасынын жарандары мыйзамдарды, республикалык жана жергиликтүү маанидеги чечимдерди талкуулоого жана кабыл алууга катышууга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Мыйзамда белгиленген мөөнөттө негиздүү жооп берүүгө милдеттүү болгон мамлекеттик органдарга, жергиликтүү өз алдынча башкаруу органдарына жана алардын кызмат адамдарына ар бир адам кайрылууга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Жарандар республикалык жана жергиликтүү бюджеттерди түзүүгө катышууга, ошондой эле бюджеттен иш жүзүндө чыгышталып жаткан каражаттар жөнүндө маалымат алууга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6" w:name="st_38"/>
      <w:bookmarkEnd w:id="46"/>
      <w:r w:rsidRPr="0092784B">
        <w:rPr>
          <w:rFonts w:ascii="Arial" w:eastAsia="Times New Roman" w:hAnsi="Arial" w:cs="Arial"/>
          <w:b/>
          <w:bCs/>
          <w:color w:val="2B2B2B"/>
          <w:sz w:val="24"/>
          <w:szCs w:val="24"/>
          <w:lang w:val="ky-KG" w:eastAsia="ru-RU"/>
        </w:rPr>
        <w:t>38-берене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Башка жарандыгы бар Кыргыз Республикасынын жарандары саясий жана атайын мамлекеттик кызмат орундарын ээлөөгө укуксуз. Мындай чектөө мыйзам менен мамлекеттик башка кызмат орундары үчүн да белгилениши мүмкүн.</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7" w:name="st_39"/>
      <w:bookmarkEnd w:id="47"/>
      <w:r w:rsidRPr="0092784B">
        <w:rPr>
          <w:rFonts w:ascii="Arial" w:eastAsia="Times New Roman" w:hAnsi="Arial" w:cs="Arial"/>
          <w:b/>
          <w:bCs/>
          <w:color w:val="2B2B2B"/>
          <w:sz w:val="24"/>
          <w:szCs w:val="24"/>
          <w:lang w:val="ky-KG" w:eastAsia="ru-RU"/>
        </w:rPr>
        <w:t>39-берене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тынч чогулуштар эркиндигине укуктуу. Эч ким чогулушка катышууга мажбурланышы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Тынч чогулушту өткөрүүнү камсыз кылуу максатында ар бир адам мамлекеттик органдарга же жергиликтүү өз алдынча башкаруу органдарына кабарлама берүүгө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Тынч чогулуштардын уюштуруучулары жана катышуучулары тынч чогулуш өткөрүү жөнүндө кабарламанын жоктугу, кабарламанын түрү, мазмуну жана берүү мөөнөтү сакталбагандыгы үчүн жоопкерчилик тартпайт.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Тынч чогулуштардын уюштурулушу жана өткөрүү тартиби мыйзам менен аныкталат.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48" w:name="g2_4"/>
      <w:bookmarkEnd w:id="48"/>
      <w:r w:rsidRPr="0092784B">
        <w:rPr>
          <w:rFonts w:ascii="Arial" w:eastAsia="Times New Roman" w:hAnsi="Arial" w:cs="Arial"/>
          <w:b/>
          <w:bCs/>
          <w:color w:val="2B2B2B"/>
          <w:sz w:val="24"/>
          <w:szCs w:val="24"/>
          <w:lang w:val="ky-KG" w:eastAsia="ru-RU"/>
        </w:rPr>
        <w:t>IV ГЛАВА. ЭКОНОМИКАЛЫК ЖАНА СОЦИАЛДЫК УКУКТАР</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49" w:name="st_40"/>
      <w:bookmarkEnd w:id="49"/>
      <w:r w:rsidRPr="0092784B">
        <w:rPr>
          <w:rFonts w:ascii="Arial" w:eastAsia="Times New Roman" w:hAnsi="Arial" w:cs="Arial"/>
          <w:b/>
          <w:bCs/>
          <w:color w:val="2B2B2B"/>
          <w:sz w:val="24"/>
          <w:szCs w:val="24"/>
          <w:lang w:val="ky-KG" w:eastAsia="ru-RU"/>
        </w:rPr>
        <w:t>40-берене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Ар бир адам өзүнүн мүлкүнө, өз ишмердигинин натыйжаларына ээлик кылууга, пайдаланууга жана тескөөгө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0" w:name="st_41"/>
      <w:bookmarkEnd w:id="50"/>
      <w:r w:rsidRPr="0092784B">
        <w:rPr>
          <w:rFonts w:ascii="Arial" w:eastAsia="Times New Roman" w:hAnsi="Arial" w:cs="Arial"/>
          <w:b/>
          <w:bCs/>
          <w:color w:val="2B2B2B"/>
          <w:sz w:val="24"/>
          <w:szCs w:val="24"/>
          <w:lang w:val="ky-KG" w:eastAsia="ru-RU"/>
        </w:rPr>
        <w:t>41-берене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Ар бир адам экономикалык эркиндикке, мыйзам менен тыюу салынбаган ар кандай экономикалык ишмердүүлүгү үчүн өз жөндөмүн жана өзүнүн мүлкүн эркин колдонууга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1" w:name="st_42"/>
      <w:bookmarkEnd w:id="51"/>
      <w:r w:rsidRPr="0092784B">
        <w:rPr>
          <w:rFonts w:ascii="Arial" w:eastAsia="Times New Roman" w:hAnsi="Arial" w:cs="Arial"/>
          <w:b/>
          <w:bCs/>
          <w:color w:val="2B2B2B"/>
          <w:sz w:val="24"/>
          <w:szCs w:val="24"/>
          <w:lang w:val="ky-KG" w:eastAsia="ru-RU"/>
        </w:rPr>
        <w:t>42-берене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эмгек эркиндигине, эмгекке жөндөмдүүлүгүн пайдаланууга, кесибин жана иштин түрүн тандоого, коопсуздуктун жана гигиенанын талаптарына жооп берген эмгек шарттарына жана эмгекти коргоого укуктуу, ошондой эле мыйзам менен белгиленген жашоо минимумунан төмөн болбогон эмгек акы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Ар бир адам эс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Жумуш убактысынын максималдуу узактыгы, жумасына эс алуунун минималдуу убактысы жана акы төлөнүүчү жылдык өргүү, ошондой эле эс алуу укугун жүзөгө ашыруунун башка негизги шарттары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Жарандар иш таштоого укуктуу. Иш таштоолорду өткөрүү тартиби жана шарттары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2" w:name="st_43"/>
      <w:bookmarkEnd w:id="52"/>
      <w:r w:rsidRPr="0092784B">
        <w:rPr>
          <w:rFonts w:ascii="Arial" w:eastAsia="Times New Roman" w:hAnsi="Arial" w:cs="Arial"/>
          <w:b/>
          <w:bCs/>
          <w:color w:val="2B2B2B"/>
          <w:sz w:val="24"/>
          <w:szCs w:val="24"/>
          <w:lang w:val="ky-KG" w:eastAsia="ru-RU"/>
        </w:rPr>
        <w:t>43-берене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ден соолугун коргоого жана медициналык камсыздандырууга укуктуу. Медициналык камсыздандыруу шарттары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Мамлекет ар бир адамды медициналык жактан тейлөө үчүн шарт түзөт жана саламаттык сактоонун мамлекеттик, муниципалдык, жеке жана башка мекемелерди өнүктүрүү боюнча чараларды көрөт.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Мамлекет медициналык мекемелердин кызматкерлери үчүн зарыл шарттарды түзөт жана аларды социалдык жактан коргоону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Жарандар мамлекеттик саламаттык сактоо мекемелеринин тармагынан акысыз пайдаланууга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Кызмат адамдарынын адамдардын өмүрү жана ден соолугу үчүн коркунуч туудурган фактыларды жана жагдайларды жашыруусу мыйзамда белгиленген жоопкерчиликке алып келет.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Жарандарды медициналык жактан акы төлөө менен тейлөөгө мыйзамда аныкталган негизде жана тартипте жол берилет.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53" w:name="st_44"/>
      <w:bookmarkEnd w:id="53"/>
      <w:r w:rsidRPr="0092784B">
        <w:rPr>
          <w:rFonts w:ascii="Arial" w:eastAsia="Times New Roman" w:hAnsi="Arial" w:cs="Arial"/>
          <w:b/>
          <w:bCs/>
          <w:color w:val="2B2B2B"/>
          <w:sz w:val="24"/>
          <w:szCs w:val="24"/>
          <w:lang w:val="ky-KG" w:eastAsia="ru-RU"/>
        </w:rPr>
        <w:t>44-берене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Кыргыз Республикасында улгайган, ооруган, майып болгон жана эмгекке жөндөмдүүлүгүн жоготкон, багар-көрөрүнөн ажыраган учурларда мыйзамда каралган тартипте жана учурларда мамлекеттин эсебинен социалдык камсыз кылуу кепилденет.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Пенсия, социалдык жөлөк пулдар жана башка социалдык жардам мыйзам менен белгиленген жашоо минимумунун өлчөмүнөн төмөн эмес жашоо деңгээлин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 xml:space="preserve">3. Мамлекет ден соолугунун мүмкүнчүлүктөрү чектелүү адамдарды, адамдын жана жарандын укуктарын жана эркиндиктерин толук жана бирдей жүзөгө ашырууга, аларды эч кандай басмырлоосуз социалдык интеграциялоого, ден </w:t>
      </w:r>
      <w:r w:rsidRPr="0092784B">
        <w:rPr>
          <w:rFonts w:ascii="Arial" w:eastAsia="Times New Roman" w:hAnsi="Arial" w:cs="Arial"/>
          <w:color w:val="2B2B2B"/>
          <w:sz w:val="24"/>
          <w:szCs w:val="24"/>
          <w:lang w:val="ky-KG" w:eastAsia="ru-RU"/>
        </w:rPr>
        <w:lastRenderedPageBreak/>
        <w:t>соолугунун мүмкүнчүлүктөрү чектелүү адамдар үчүн жеткиликтүү чөйрөнү түзүүгө жана алардын жашоо сапатын жакшыртууга негизделген социалдык коргоо тутумунун иштөөсүн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Мамлекет ыктыярдуу социалдык камсыздандырууну, социалдык камсыз кылуунун кошумча түрлөрүн түзүүнү жана кайрымдуулук иш-аракеттерди колдоого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Мамлекеттин социалдык иши жарандардын өзү жана үй-бүлөсү үчүн экономикалык бакубаттыкка жетишүү мүмкүндүгүн, экономикалык эркиндигин, активдүүлүгүн чектөөчү мамлекеттик камкордук формасына өтпөөгө тийиш.</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4" w:name="st_45"/>
      <w:bookmarkEnd w:id="54"/>
      <w:r w:rsidRPr="0092784B">
        <w:rPr>
          <w:rFonts w:ascii="Arial" w:eastAsia="Times New Roman" w:hAnsi="Arial" w:cs="Arial"/>
          <w:b/>
          <w:bCs/>
          <w:color w:val="2B2B2B"/>
          <w:sz w:val="24"/>
          <w:szCs w:val="24"/>
          <w:lang w:val="ky-KG" w:eastAsia="ru-RU"/>
        </w:rPr>
        <w:t>45-берене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турак жайлуу болууга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Эч ким турак жайынан өзүм билемдик менен ажыратылышы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Мамлекеттик органдар жана жергиликтүү өз алдынча башкаруу органдары турак жай курууга көмөк көрсөтөт, турак жайга ээ болуу укугун ишке ашырууга шарт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Аз камсыз болгон жана муктаж адамдарга мамлекеттик, муниципалдык жана башка турак жай фонддорунан же болбосо социалдык мекемелерден мыйзамда каралган негиздерде жана тартипте турак жай берилет.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5" w:name="st_46"/>
      <w:bookmarkEnd w:id="55"/>
      <w:r w:rsidRPr="0092784B">
        <w:rPr>
          <w:rFonts w:ascii="Arial" w:eastAsia="Times New Roman" w:hAnsi="Arial" w:cs="Arial"/>
          <w:b/>
          <w:bCs/>
          <w:color w:val="2B2B2B"/>
          <w:sz w:val="24"/>
          <w:szCs w:val="24"/>
          <w:lang w:val="ky-KG" w:eastAsia="ru-RU"/>
        </w:rPr>
        <w:t>46-берене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билим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Негизги жалпы билим алуу милдеттүү.</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Ар бир адам мамлекеттик билим берүү уюмдарында мектепке чейинки, жалпы негизги, орто жалпы жана баштапкы кесиптик билимди акысыз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Мамлекет мектепке чейинки билим берүүдөн баштап орто жалпы билим берүү уюмдарына чейин ар бир жарандын мамлекеттик, расмий жана башка бир чет тилди окуп-үйрөнүүсү үчүн шарттарды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Мамлекет мамлекеттик, муниципалдык, жеке менчик жана башка формадагы окуу жайларын өнүктүрүү үчүн бирдей шарттарды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Мамлекет дене тарбия жана спортту өнүктүрүү үчүн шарттарды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Мамлекет мыйзамда каралган тартипте жарандардын кесиптик квалификациясын жогорулатууга көмөк көрсөтөт.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6" w:name="st_47"/>
      <w:bookmarkEnd w:id="56"/>
      <w:r w:rsidRPr="0092784B">
        <w:rPr>
          <w:rFonts w:ascii="Arial" w:eastAsia="Times New Roman" w:hAnsi="Arial" w:cs="Arial"/>
          <w:b/>
          <w:bCs/>
          <w:color w:val="2B2B2B"/>
          <w:sz w:val="24"/>
          <w:szCs w:val="24"/>
          <w:lang w:val="ky-KG" w:eastAsia="ru-RU"/>
        </w:rPr>
        <w:t>47-берене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жаштарга руханий-маданий, адеп-ахлактык жана дене-бой жактан өнүгүү укугу кепилденет.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Мамлекет жаштардын билим алуусу жана жумуш менен камсыз болуусу үчүн зарыл шарттарды түзүүгө, жаш үй-бүлөлөрдү колдоого, жаштардын саясий, социалдык, экономикалык, маданий жана ишмердиктин башка чөйрөлөрүнө эркин катышуусуна багытталган жаштар саясатын жүргүзүүнү камсыз кылат.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7" w:name="st_48"/>
      <w:bookmarkEnd w:id="57"/>
      <w:r w:rsidRPr="0092784B">
        <w:rPr>
          <w:rFonts w:ascii="Arial" w:eastAsia="Times New Roman" w:hAnsi="Arial" w:cs="Arial"/>
          <w:b/>
          <w:bCs/>
          <w:color w:val="2B2B2B"/>
          <w:sz w:val="24"/>
          <w:szCs w:val="24"/>
          <w:lang w:val="ky-KG" w:eastAsia="ru-RU"/>
        </w:rPr>
        <w:t>48-берене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адамга өз мүмкүнчүлүктөрүн ишке ашыруу, инсандыгын өнүктүрүү максатында илимий, техникалык, көркөм жана чыгармачылыктын башка түрлөрүнүн, окутуучулуктун жана окуунун эркиндиги кепилденет. Ар бир адам өз кызыкчылыгына жана жөндөмүнө жараша чыгармачылыктын бардык түрлөрүн жүргүзүүгө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2. Ар бир адам маданий турмушка катышуу жана маданият баалуулуктарына жеткиликтүүлүккө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Мамлекет жарандардын укуктук маданиятын жана укуктук аң-сезимин жогорулатуу үчүн шарттарды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Интеллектуалдык менчик мыйзам менен корголот.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8" w:name="st_49"/>
      <w:bookmarkEnd w:id="58"/>
      <w:r w:rsidRPr="0092784B">
        <w:rPr>
          <w:rFonts w:ascii="Arial" w:eastAsia="Times New Roman" w:hAnsi="Arial" w:cs="Arial"/>
          <w:b/>
          <w:bCs/>
          <w:color w:val="2B2B2B"/>
          <w:sz w:val="24"/>
          <w:szCs w:val="24"/>
          <w:lang w:val="ky-KG" w:eastAsia="ru-RU"/>
        </w:rPr>
        <w:t>49-берене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жашоо жана ден соолук үчүн жагымдуу экологиялык чөйрөгө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Ар бир адам жаратылышты пайдалануу жаатындагы аракеттерден улам ден соолугуна же мүлкүнө келтирилген зыяндын ордун толтуртуп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Ар бир адам курчап турган жаратылыш чөйрөсүн, өсүмдүктөр жана жаныбарлар дүйнөсүн сактоого жана аяр мамиле кылууга милдеттүү.</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59" w:name="st_50"/>
      <w:bookmarkEnd w:id="59"/>
      <w:r w:rsidRPr="0092784B">
        <w:rPr>
          <w:rFonts w:ascii="Arial" w:eastAsia="Times New Roman" w:hAnsi="Arial" w:cs="Arial"/>
          <w:b/>
          <w:bCs/>
          <w:color w:val="2B2B2B"/>
          <w:sz w:val="24"/>
          <w:szCs w:val="24"/>
          <w:lang w:val="ky-KG" w:eastAsia="ru-RU"/>
        </w:rPr>
        <w:t>50-берене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Ар бир адам мыйзамда каралган учурларда жана тартипте салыктарды жана жыйымдарды төлөөгө милдеттүү.</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60" w:name="g2_5"/>
      <w:bookmarkEnd w:id="60"/>
      <w:r w:rsidRPr="0092784B">
        <w:rPr>
          <w:rFonts w:ascii="Arial" w:eastAsia="Times New Roman" w:hAnsi="Arial" w:cs="Arial"/>
          <w:b/>
          <w:bCs/>
          <w:color w:val="2B2B2B"/>
          <w:sz w:val="24"/>
          <w:szCs w:val="24"/>
          <w:lang w:val="ky-KG" w:eastAsia="ru-RU"/>
        </w:rPr>
        <w:t>V ГЛАВА. ЖАРАНДЫК. ЖАРАНДЫН УКУКТАРЫ ЖАНА МИЛДЕТТЕРИ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1" w:name="st_51"/>
      <w:bookmarkEnd w:id="61"/>
      <w:r w:rsidRPr="0092784B">
        <w:rPr>
          <w:rFonts w:ascii="Arial" w:eastAsia="Times New Roman" w:hAnsi="Arial" w:cs="Arial"/>
          <w:b/>
          <w:bCs/>
          <w:color w:val="2B2B2B"/>
          <w:sz w:val="24"/>
          <w:szCs w:val="24"/>
          <w:lang w:val="ky-KG" w:eastAsia="ru-RU"/>
        </w:rPr>
        <w:t>51-берене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жарандыгы - адам менен мамлекеттин өз ара укуктарынын жана милдеттеринин жыйындысынан турган туруктуу укуктук байланышы.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Бир дагы жаран өз жарандыгынан ажыратылышы мүмкүн эмес. Кыргыз Республикасынын жараны болуп саналган адамдардын башка мамлекеттин жарандыгына таандыктыгы мыйзамдарга жана Кыргыз Республикасы катышуучусу болуп саналган эл аралык келишимдерге ылайык таанылат.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Өзүнүн Кыргызстан элине таандыктыгын далилдеген ар бир адам Кыргыз Республикасынын жарандыгын жөнөкөйлөтүлгөн тартипте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Кыргыз Республикасынын чегинен тышкары жашаган кыргыздар башка мамлекеттин жараны болгондугуна карабастан, Кыргыз Республикасынын жарандыгын жөнөкөйлөтүлгөн тартипте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Республикасынын жарандыгын алуу тартиби жана шарты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Республикасынын жаранынын паспорту мамлекеттин менчиги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Кыргыз Республикасынын жараны республиканын чегинен сыртка чыгарып салынбайт же башка мамлекетке өткөрүп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Кыргыз Республикасы өз чегинен сырткары жүргөн жарандарын коргоого жана колдоого кепилдик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Мурда Кыргыз Республикасынын жарандыгында турган чет өлкөлүк жарандар же жарандыгы жок адамдар жашап туруу мүмкүндүгүн жөнөкөйлөтүлгөн тартипте алууга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2" w:name="st_52"/>
      <w:bookmarkEnd w:id="62"/>
      <w:r w:rsidRPr="0092784B">
        <w:rPr>
          <w:rFonts w:ascii="Arial" w:eastAsia="Times New Roman" w:hAnsi="Arial" w:cs="Arial"/>
          <w:b/>
          <w:bCs/>
          <w:color w:val="2B2B2B"/>
          <w:sz w:val="24"/>
          <w:szCs w:val="24"/>
          <w:lang w:val="ky-KG" w:eastAsia="ru-RU"/>
        </w:rPr>
        <w:t>52-берене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xml:space="preserve">1. Кыргыз Республикасында чет өлкөлүк жарандар жана жарандыгы жок адамдар мыйзамда же Кыргыз Республикасы катышуучусу болуп саналган мыйзамдарда белгиленген тартипте күчүнө кирген эл аралык келишимде </w:t>
      </w:r>
      <w:r w:rsidRPr="0092784B">
        <w:rPr>
          <w:rFonts w:ascii="Arial" w:eastAsia="Times New Roman" w:hAnsi="Arial" w:cs="Arial"/>
          <w:color w:val="2B2B2B"/>
          <w:sz w:val="24"/>
          <w:szCs w:val="24"/>
          <w:lang w:val="ky-KG" w:eastAsia="ru-RU"/>
        </w:rPr>
        <w:lastRenderedPageBreak/>
        <w:t>белгиленген учурларды кошпогондо, Кыргыз Республикасынын жарандары менен бирдей укуктарга жана милдеттерге ээ.</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 саясий себептер боюнча, ошондой эле адам укуктарын жана эркиндиктерин бузуу жүйөсү менен куугунтукталган чет өлкөлүк жарандарга жана жарандыгы жок адамдарга эл аралык милдеттенмелерге ылайык саясий баш паанек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Саясий баш паанек алган адам башка мамлекетке өткөрүп берилбейт.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3" w:name="st_53"/>
      <w:bookmarkEnd w:id="63"/>
      <w:r w:rsidRPr="0092784B">
        <w:rPr>
          <w:rFonts w:ascii="Arial" w:eastAsia="Times New Roman" w:hAnsi="Arial" w:cs="Arial"/>
          <w:b/>
          <w:bCs/>
          <w:color w:val="2B2B2B"/>
          <w:sz w:val="24"/>
          <w:szCs w:val="24"/>
          <w:lang w:val="ky-KG" w:eastAsia="ru-RU"/>
        </w:rPr>
        <w:t>53-берене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Коомдук жүрүш-туруш эрежелерин жана ченемдерин сактоо, коомдун кызыкчылыктарын урматтоо - ар бир адамдын милдети. Адамдын өзүнүн укуктарын жана эркиндиктерин жүзөгө ашыруусу башка адамдардын укуктарын жана эркиндиктерин бузбашы керек.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Ар бир адам Конституцияда жана мыйзамдарда тыюу салынбаган ар кандай аракеттерди жана ишмердүүлүктү жүргүзүүгө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Ар бир адам Конституцияны жана мыйзамдарды сактоого, башка адамдардын укуктарын, эркиндиктерин, абийирин жана ар-намысын урматтоого милдеттүү.</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4" w:name="st_54"/>
      <w:bookmarkEnd w:id="64"/>
      <w:r w:rsidRPr="0092784B">
        <w:rPr>
          <w:rFonts w:ascii="Arial" w:eastAsia="Times New Roman" w:hAnsi="Arial" w:cs="Arial"/>
          <w:b/>
          <w:bCs/>
          <w:color w:val="2B2B2B"/>
          <w:sz w:val="24"/>
          <w:szCs w:val="24"/>
          <w:lang w:val="ky-KG" w:eastAsia="ru-RU"/>
        </w:rPr>
        <w:t>54-берене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Ата Мекенди коргоо - Кыргыз Республикасынын жарандарынын ыйык парзы жана милдети.</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Кыргыз Республикасынын жарандары мыйзам менен белгиленген чектерде жана шарттарда аскердик кызмат өтөшөт. Аскердик кызмат өтөөдөн бошотуунун же аны альтернативдик кызмат менен алмаштыруунун негиздери жана тартиби мыйзам менен аныкталат.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65" w:name="g2_6"/>
      <w:bookmarkEnd w:id="65"/>
      <w:r w:rsidRPr="0092784B">
        <w:rPr>
          <w:rFonts w:ascii="Arial" w:eastAsia="Times New Roman" w:hAnsi="Arial" w:cs="Arial"/>
          <w:b/>
          <w:bCs/>
          <w:color w:val="2B2B2B"/>
          <w:sz w:val="24"/>
          <w:szCs w:val="24"/>
          <w:lang w:val="ky-KG" w:eastAsia="ru-RU"/>
        </w:rPr>
        <w:t>VI ГЛАВА. АДАМДЫН ЖАНА ЖАРАНДЫН УКУКТАРЫНЫН ЖАНА ЭРКИНДИКТЕРИНИН КЕПИЛДИКТЕРИ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6" w:name="st_55"/>
      <w:bookmarkEnd w:id="66"/>
      <w:r w:rsidRPr="0092784B">
        <w:rPr>
          <w:rFonts w:ascii="Arial" w:eastAsia="Times New Roman" w:hAnsi="Arial" w:cs="Arial"/>
          <w:b/>
          <w:bCs/>
          <w:color w:val="2B2B2B"/>
          <w:sz w:val="24"/>
          <w:szCs w:val="24"/>
          <w:lang w:val="ky-KG" w:eastAsia="ru-RU"/>
        </w:rPr>
        <w:t>55-берене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Республикасында адамдын жана жарандын укуктары жана эркиндиктери эл аралык укуктун жалпы таанылган принциптерине жана ченемдерине, ошондой эле Кыргыз Республикасы катышуучусу болуп саналган, мыйзамдарда белгиленген тартипте күчүнө кирген эл аралык келишимдерге ылайык таанылат жана кепилденет.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7" w:name="st_56"/>
      <w:bookmarkEnd w:id="67"/>
      <w:r w:rsidRPr="0092784B">
        <w:rPr>
          <w:rFonts w:ascii="Arial" w:eastAsia="Times New Roman" w:hAnsi="Arial" w:cs="Arial"/>
          <w:b/>
          <w:bCs/>
          <w:color w:val="2B2B2B"/>
          <w:sz w:val="24"/>
          <w:szCs w:val="24"/>
          <w:lang w:val="ky-KG" w:eastAsia="ru-RU"/>
        </w:rPr>
        <w:t>56-берене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 жарандардын укуктарын жана эркиндиктерин Конституцияда жана мыйзамдарда бекитилген тартипте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Республикасында адамдын укуктарын жана эркиндиктерин жокко чыгаруучу же кемсинтүүчү мыйзамдар кабыл алынбайт.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Инсандын дене-боюна жана моралдык кол тийгистигине карата чектөөлөргө жасалган кылмыш үчүн жаза катары мыйзамдын негизинде гана соттун өкүмү боюнча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Эч ким кыйноолорго жана башка катаал адамгерчиликсиз, ырайымсыз же кадыр-баркты басмырлаган мамилелерге жана жазалоого дуушар болбоого тийиш.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Эркиндигинен ажыратылган ар бир адам ар-намысы кемсинтилбеген адамгерчиликтүү мамиле жасалышына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6. Талаптагыдай билдирилген жана ырасталган ыктыярдуу макулдугусуз адамдарга карата медициналык, биологиялык, психологиялык тажрыйбаларга тыюу салынат.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8" w:name="st_57"/>
      <w:bookmarkEnd w:id="68"/>
      <w:r w:rsidRPr="0092784B">
        <w:rPr>
          <w:rFonts w:ascii="Arial" w:eastAsia="Times New Roman" w:hAnsi="Arial" w:cs="Arial"/>
          <w:b/>
          <w:bCs/>
          <w:color w:val="2B2B2B"/>
          <w:sz w:val="24"/>
          <w:szCs w:val="24"/>
          <w:lang w:val="ky-KG" w:eastAsia="ru-RU"/>
        </w:rPr>
        <w:t>57-берене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 анын күнөөсү мыйзамда каралган тартипте далилденмейинче жана мыйзамдуу күчүнө кирген соттун өкүмү менен аныкталмайынча, кылмыш жана/же жорук жасаганга күнөөлүү деп эсептелбейт. Бул принциптин бузулушу материалдык чыгымдын жана моралдык зыяндын ордун сот тартибинде толтуруп берүү үчүн негиз болот.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Эч ким өзүнүн күнөөсүздүгүн далилдөөгө милдеттүү эмес. Күнөөлүүлүгүнө карата ар кандай күмөн саноолор айыпталуучунун пайдасына чечмеленет.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Эч ким кылмыш жасаганын өзү мойнуна алгандыгынын негизинде гана соттолушу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Күнөөнү далилдөө түйшүгү айыптоочуга жүктөлөт. Мыйзамды бузуу менен алынган далилдер айыптоону негиздөө жана соттун чечимин чыгаруу үчүн пайдаланылышы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Эч ким жеке өзүнө, жубайына жана мыйзам менен аныкталуучу жакын туугандарына каршы күбө болууга жана көрсөтмө берүүгө милдеттүү эмес.</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69" w:name="st_58"/>
      <w:bookmarkEnd w:id="69"/>
      <w:r w:rsidRPr="0092784B">
        <w:rPr>
          <w:rFonts w:ascii="Arial" w:eastAsia="Times New Roman" w:hAnsi="Arial" w:cs="Arial"/>
          <w:b/>
          <w:bCs/>
          <w:color w:val="2B2B2B"/>
          <w:sz w:val="24"/>
          <w:szCs w:val="24"/>
          <w:lang w:val="ky-KG" w:eastAsia="ru-RU"/>
        </w:rPr>
        <w:t>58-берене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мыйзамда белгиленген учурларда сот арачыларынын катышуусу менен ишинин сотто каралышына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Ар бир соттолгон адам ырайым кылууну жана жазасын жеңилдетүүнү суранууга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Эч ким бир эле укук бузгандык үчүн эки жолу юридикалык жоопкерчилик тартпоого тийиш.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Ар бир соттолгон адам өз ишин мыйзамга ылайык жогору турган сотто каратууга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Ар бир адам өзүнүн бузулган укуктарын жана эркиндиктерин коргоо үчүн мыйзамдарда белгиленген тартипте күчүнө кирген эл аралык келишимдерге ылайык адам укуктары боюнча эл аралык органдарга кайрылууга укуктуу.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0" w:name="st_59"/>
      <w:bookmarkEnd w:id="70"/>
      <w:r w:rsidRPr="0092784B">
        <w:rPr>
          <w:rFonts w:ascii="Arial" w:eastAsia="Times New Roman" w:hAnsi="Arial" w:cs="Arial"/>
          <w:b/>
          <w:bCs/>
          <w:color w:val="2B2B2B"/>
          <w:sz w:val="24"/>
          <w:szCs w:val="24"/>
          <w:lang w:val="ky-KG" w:eastAsia="ru-RU"/>
        </w:rPr>
        <w:t>59-берене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Ар бир адам эркиндикке жана жеке кол тийгистикке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Эч ким кандайдыр бир жарандык укуктук милдеттенмесин аткарууга мүмкүнчүлүгү жок деген негизде гана эркиндигинен ажыратылышы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Эч ким соттун чечимисиз жана мыйзамда белгиленген негиздер жана тартиптер боюнча гана кармалышы, камакка алынышы же эркиндигинен ажыратылышы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Эч ким соттун чечимисиз 48 сааттан ашык мөөнөткө кармалышы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Ар бир кармалган адам кармалышынын мыйзамдуулугу жана негиздүүлүгү жөнүндө маселени чечүү үчүн дароо, кармалган учурунан 48 саат өткөнгө чейин сотко жеткирилүүгө тийиш. Эгерде адамды кармоого негиз жок болсо, ал адам дароо бошотулууга тийиш.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Айрым учурларда кармап туруунун мындан кыска мөөнөттөрү мыйзам менен белгилениши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5. Кармалган ар бир адамга кармалышынын жүйөлөрү жөнүндө эч кечиктирилбестен билдирилиши жана анын укуктары түшүндүрүлүшү керек.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Кармалган учурдан тартып адамдын коопсуздугу камсыз кылынат, ага өзүн-өзү коргоого жана адвокаттын квалификациялуу юридикалык жардамынан пайдаланууга мүмкүнчүлүк, ошондой эле медициналык кароого жана дарыгердин жардамына укук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Ушул берененин жоболорун бузуу менен кармалган же камакка алынган ар бир адам мыйзам тарабынан белгиленген тартипте жана өлчөмдө компенсация төлөтүп алуу менен тарткан зыяндын ордун мамлекеттин эсебинен толтуртуп алууга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Билип туруп атайын мыйзамсыз жана негизсиз кармоо же камакка алуу аныкталган учурда кызмат адамдары жазык жоопкерчилигине тартылат.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1" w:name="st_60"/>
      <w:bookmarkEnd w:id="71"/>
      <w:r w:rsidRPr="0092784B">
        <w:rPr>
          <w:rFonts w:ascii="Arial" w:eastAsia="Times New Roman" w:hAnsi="Arial" w:cs="Arial"/>
          <w:b/>
          <w:bCs/>
          <w:color w:val="2B2B2B"/>
          <w:sz w:val="24"/>
          <w:szCs w:val="24"/>
          <w:lang w:val="ky-KG" w:eastAsia="ru-RU"/>
        </w:rPr>
        <w:t>60-берене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Адамдын жоопкерчилигин белгилөөчү же күчөтүүчү мыйзам өткөн мезгилге карата колдонулбайт. Жасалган учурга карата укук бузуу деп таанылбаган аракет үчүн эч ким жоопкерчиликке тартылбашы керек. Эгерде укук бузуу жасалгандан кийин ал үчүн жоопкерчилик жокко чыгарылса же жеңилдетилсе, анда жаңы мыйзам колдонулат.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Жоопкерчиликти белгилөөчү жазык мыйзамы аналогия боюнча колдонулбайт.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2" w:name="st_61"/>
      <w:bookmarkEnd w:id="72"/>
      <w:r w:rsidRPr="0092784B">
        <w:rPr>
          <w:rFonts w:ascii="Arial" w:eastAsia="Times New Roman" w:hAnsi="Arial" w:cs="Arial"/>
          <w:b/>
          <w:bCs/>
          <w:color w:val="2B2B2B"/>
          <w:sz w:val="24"/>
          <w:szCs w:val="24"/>
          <w:lang w:val="ky-KG" w:eastAsia="ru-RU"/>
        </w:rPr>
        <w:t>61-берене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Ар бир адамга өзүнүн Конституцияда, мыйзамдарда, Кыргыз Республикасы катышуучусу болуп саналган эл аралык келишимдерде, эл аралык укуктун жалпыга таанылган принциптеринде жана ченемдеринде каралган укуктарын жана эркиндиктерин сот аркылуу коргоого кепилдик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Ар бир адам мыйзам тарабынан тыюу салынбаган бардык жеткиликтүү ыкмалар аркылуу өз укуктарын жана эркиндиктерин коргоого, ошондой эле бузулган укуктарынын калыбына келтирилишин камсыз кылууга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Мамлекет адамдын жана жарандын укуктарын жана эркиндиктерин коргоонун соттон тышкары жана сотко чейинки усулдарын, түрлөрүн жана ыкмаларын өнүктүрүүнү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Жарандык укуктук мамилелерден келип чыккан талаш-тартыштарды соттон тышкары чечүү үчүн бейтарап соттор уюштурулушу мүмкүн. Бейтарап сотторду түзүү тартиби, ыйгарым укуктары жана иши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Ар бир адам квалификациялуу юридикалык жардам алууга укуктуу. Мыйзамда каралган учурларда юридикалык жардам мамлекеттин эсебинен көрсөтүлөт.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3" w:name="st_62"/>
      <w:bookmarkEnd w:id="73"/>
      <w:r w:rsidRPr="0092784B">
        <w:rPr>
          <w:rFonts w:ascii="Arial" w:eastAsia="Times New Roman" w:hAnsi="Arial" w:cs="Arial"/>
          <w:b/>
          <w:bCs/>
          <w:color w:val="2B2B2B"/>
          <w:sz w:val="24"/>
          <w:szCs w:val="24"/>
          <w:lang w:val="ky-KG" w:eastAsia="ru-RU"/>
        </w:rPr>
        <w:t>62-берене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Конституцияда белгиленген укуктар жана эркиндиктер толук деп саналбайт, адамдын жана жарандын жалпы таанылган башка укуктарын жана эркиндиктерин жокко чыгарат же азайтат деп чечмеленбөөгө тийиш.</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4" w:name="st_63"/>
      <w:bookmarkEnd w:id="74"/>
      <w:r w:rsidRPr="0092784B">
        <w:rPr>
          <w:rFonts w:ascii="Arial" w:eastAsia="Times New Roman" w:hAnsi="Arial" w:cs="Arial"/>
          <w:b/>
          <w:bCs/>
          <w:color w:val="2B2B2B"/>
          <w:sz w:val="24"/>
          <w:szCs w:val="24"/>
          <w:lang w:val="ky-KG" w:eastAsia="ru-RU"/>
        </w:rPr>
        <w:t>63-берене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Сөз, басма сөз жана жалпыга маалымдоо каражаттарынын эркиндигин чектеген мыйзамдардын кабыл алынышына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2. Мамлекет ар бир адамдын өздүк маалыматтарынын корголушуна кепилдик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Жарандардын өздүк маалыматтарына жеткиликтүүлүк, аларды алуу мыйзамда каралган учурларда гана жүзөгө ашырылат.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5" w:name="st_64"/>
      <w:bookmarkEnd w:id="75"/>
      <w:r w:rsidRPr="0092784B">
        <w:rPr>
          <w:rFonts w:ascii="Arial" w:eastAsia="Times New Roman" w:hAnsi="Arial" w:cs="Arial"/>
          <w:b/>
          <w:bCs/>
          <w:color w:val="2B2B2B"/>
          <w:sz w:val="24"/>
          <w:szCs w:val="24"/>
          <w:lang w:val="ky-KG" w:eastAsia="ru-RU"/>
        </w:rPr>
        <w:t>64-берене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Адвокаттардын өз алдынча башкаруучу кесиптик жамааты катары адвокатуранын уюштурулушу жана ишмердүүлүгү, ошондой эле адвокаттардын укуктары, милдеттери жана жоопкерчилиги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76" w:name="st_65"/>
      <w:bookmarkEnd w:id="76"/>
      <w:r w:rsidRPr="0092784B">
        <w:rPr>
          <w:rFonts w:ascii="Arial" w:eastAsia="Times New Roman" w:hAnsi="Arial" w:cs="Arial"/>
          <w:b/>
          <w:bCs/>
          <w:color w:val="2B2B2B"/>
          <w:sz w:val="24"/>
          <w:szCs w:val="24"/>
          <w:lang w:val="ky-KG" w:eastAsia="ru-RU"/>
        </w:rPr>
        <w:t>65-берене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Кыргыз Республикасында адам укуктарын жана эркиндиктерин кемсинтпеген элдик нарк, салттар жана үрп-адаттар мамлекет тарабынан колдоого алынат.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77" w:name="r3"/>
      <w:bookmarkEnd w:id="77"/>
      <w:r w:rsidRPr="0092784B">
        <w:rPr>
          <w:rFonts w:ascii="Arial" w:eastAsia="Times New Roman" w:hAnsi="Arial" w:cs="Arial"/>
          <w:b/>
          <w:bCs/>
          <w:color w:val="2B2B2B"/>
          <w:sz w:val="24"/>
          <w:szCs w:val="24"/>
          <w:lang w:val="ky-KG" w:eastAsia="ru-RU"/>
        </w:rPr>
        <w:t>ҮЧҮНЧҮ БӨЛҮМ. МАМЛЕКЕТТИК БИЙЛИК ОРГАНДАРЫ</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78" w:name="g3_1"/>
      <w:bookmarkEnd w:id="78"/>
      <w:r w:rsidRPr="0092784B">
        <w:rPr>
          <w:rFonts w:ascii="Arial" w:eastAsia="Times New Roman" w:hAnsi="Arial" w:cs="Arial"/>
          <w:b/>
          <w:bCs/>
          <w:color w:val="2B2B2B"/>
          <w:sz w:val="24"/>
          <w:szCs w:val="24"/>
          <w:lang w:val="ky-KG" w:eastAsia="ru-RU"/>
        </w:rPr>
        <w:t>I ГЛАВА. КЫРГЫЗ РЕСПУБЛИКАСЫНЫН ПРЕЗИДЕНТИ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79" w:name="st_66"/>
      <w:bookmarkEnd w:id="79"/>
      <w:r w:rsidRPr="0092784B">
        <w:rPr>
          <w:rFonts w:ascii="Arial" w:eastAsia="Times New Roman" w:hAnsi="Arial" w:cs="Arial"/>
          <w:b/>
          <w:bCs/>
          <w:color w:val="2B2B2B"/>
          <w:sz w:val="24"/>
          <w:szCs w:val="24"/>
          <w:lang w:val="ky-KG" w:eastAsia="ru-RU"/>
        </w:rPr>
        <w:t>66-берене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 мамлекет башчысы, жогорку кызмат адамы жана Кыргыз Республикасынын аткаруу бийлигин жетектейт.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 элдин жана мамлекеттик бийликтин биримдигин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Президент Конституциянын, адамдын жана жарандын укуктарынын жана эркиндиктеринин кепили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Президент мамлекеттин ички жана тышкы саясатынын негизги багыттарын аныктайт. Мамлекеттик бийликтин биримдигин, мамлекеттик органдарды координациялоону жана өз ара аракеттенүүсүн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Президент ички жана эл аралык мамилелерде Кыргыз Республикасынын атынан чыгат. Кыргыз Республикасынын эгемендигин жана аймактык бүтүндүгүн коргоо боюнча чараларды көрөт.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0" w:name="st_67"/>
      <w:bookmarkEnd w:id="80"/>
      <w:r w:rsidRPr="0092784B">
        <w:rPr>
          <w:rFonts w:ascii="Arial" w:eastAsia="Times New Roman" w:hAnsi="Arial" w:cs="Arial"/>
          <w:b/>
          <w:bCs/>
          <w:color w:val="2B2B2B"/>
          <w:sz w:val="24"/>
          <w:szCs w:val="24"/>
          <w:lang w:val="ky-KG" w:eastAsia="ru-RU"/>
        </w:rPr>
        <w:t>67-берене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Кыргыз Республикасынын жарандары тарабынан 5 жылдык мөөнөткө шайланат.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Бир эле адам эки мөөнөттөн ашык Президент болуп шайлана албайт.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1" w:name="st_68"/>
      <w:bookmarkEnd w:id="81"/>
      <w:r w:rsidRPr="0092784B">
        <w:rPr>
          <w:rFonts w:ascii="Arial" w:eastAsia="Times New Roman" w:hAnsi="Arial" w:cs="Arial"/>
          <w:b/>
          <w:bCs/>
          <w:color w:val="2B2B2B"/>
          <w:sz w:val="24"/>
          <w:szCs w:val="24"/>
          <w:lang w:val="ky-KG" w:eastAsia="ru-RU"/>
        </w:rPr>
        <w:t>68-берене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болуп 35 жашка толгон, мамлекеттик тилди билген жана республикада жалпысынан 15 жылдан кем эмес жашаган Кыргыз Республикасынын жараны шайлана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Президенттин кызмат ордуна талапкерлердин саны чектелбейт. Жалпы мамлекеттик өнүгүү программасын сунуштаган жана 30 миңден кем эмес шайлоочунун кол тамгасын топтогон адам Президенттикке талапкер болуп каттала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Президентти шайлоо тартиби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2" w:name="st_69"/>
      <w:bookmarkEnd w:id="82"/>
      <w:r w:rsidRPr="0092784B">
        <w:rPr>
          <w:rFonts w:ascii="Arial" w:eastAsia="Times New Roman" w:hAnsi="Arial" w:cs="Arial"/>
          <w:b/>
          <w:bCs/>
          <w:color w:val="2B2B2B"/>
          <w:sz w:val="24"/>
          <w:szCs w:val="24"/>
          <w:lang w:val="ky-KG" w:eastAsia="ru-RU"/>
        </w:rPr>
        <w:t>69-берене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кызматына киришерде Кыргыз Республикасынын элине ант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Президенттин ыйгарым укуктары жаңы шайланган Президент кызматка киришкен учурдан тартып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ар кандай аракеттерин токтотот.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3" w:name="st_70"/>
      <w:bookmarkEnd w:id="83"/>
      <w:r w:rsidRPr="0092784B">
        <w:rPr>
          <w:rFonts w:ascii="Arial" w:eastAsia="Times New Roman" w:hAnsi="Arial" w:cs="Arial"/>
          <w:b/>
          <w:bCs/>
          <w:color w:val="2B2B2B"/>
          <w:sz w:val="24"/>
          <w:szCs w:val="24"/>
          <w:lang w:val="ky-KG" w:eastAsia="ru-RU"/>
        </w:rPr>
        <w:t>70-берене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Министрлер Кабинетинин түзүмүн жана курамын аныктайт;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Министрлер Кабинетинин Төрагасын, анын орун басарларын жана башка мүчөлөрүн Жогорку Кеңештин макулдугу менен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Министрлер Кабинетинин Төрагасынын, анын орун басарларынын жана башка мүчөлөрүнүн кызматтан кетүү жөнүндө өтүнүчтөрүн жана аларды кызматтан кетирүү жөнүндө чечимди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өзүнүн демилгеси же Жогорку Кеңештин, Элдик Курултайдын сунушун эске алуу менен Министрлер Кабинетинин мүчөлөрүн жана аткаруу бийлигинин башка органдарынын жетекчилерин мыйзамга ылайык кызматтан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аткаруу бийлигинин башка органдарынын жетекчилерин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жергиликтүү мамлекеттик администрациялардын башчыларын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Президенттин Администрациясын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Коопсуздук кеңешти түзөт жана жетектейт;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Мамлекеттик катчыны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Балдар укугу боюнча ыйгарым укуктуу өкүлдү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өзүнүн демилгеси же кеминде 300 миң шайлоочунун же Жогорку Кеңештин депутаттарынын жалпы санынын көпчүлүгүнүн демилгеси менен референдум дайындоо жөнүндө чечим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Конституцияда каралган учурларда Жогорку Кеңешке шайлоону дайындайт; Конституцияда каралган тартипте жана учурларда Жогорку Кеңешке мөөнөтүнөн мурда шайлоону дайындоо жөнүндө чечим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жергиликтүү кеңештерге шайлоолорду дайындайт; мыйзамда каралган тартипте жана учурларда жергиликтүү кеңештерди таркатат; жергиликтүү кеңештерге мөөнөтүнөн мурда шайлоону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Кеңешке мыйзам долбоорлорун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мыйзамдарга кол коёт жана элге жарыялайт; мыйзамдарды каршы пикири менен Жогорку Кеңешке кайтарат;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элге, Жогорку Кеңешке, Элдик Курултайга өлкөдөгү абал жана мамлекеттин ички жана тышкы саясатынын негизги багыттары боюнча жыл сайын кайрылуу жасайт;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Кеңешке жыл сайын өзүнүн ишмердүүлүгү боюнча маалымат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зарыл учурларда Жогорку Кеңештин кезексиз жыйналышын чакырууга жана каралуучу маселелерди аныктоого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Жогорку Кеңештин жана Элдик Курултайдын жыйналышында чыгып сүйлөөгө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1) Сот адилеттиги иштери боюнча кеңештин сунушу менен Конституциялык соттун жана Жогорку соттун судьяларынын кызмат ордуна шайлоо үчүн талапкерлерди Жогорку Кеңешке сунуштайт;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Конституцияда жана конституциялык мыйзамда каралган учурларда Судьялар кеңешинин сунушу боюнча Конституциялык соттун жана Жогорку соттун судьяларын кызмат ордунан бошотуу үчүн Жогорку Кеңешке сунуштайт;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Сот адилеттиги иштери боюнча кеңештин сунушу боюнча жергиликтүү соттордун судьяларын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Конституцияда жана конституциялык мыйзамда каралган учурларда Судьялар кеңешинин сунушу боюнча жергиликтүү соттордун судьяларын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Судьялар кеңешинин сунушу боюнча Жогорку Кеңештин макулдугу менен Конституциялык соттун жана Жогорку соттун судьяларынын ичинен 5 жылдык мөөнөткө Конституциялык соттун жана Жогорку соттун төрагаларын кызмат ордуна дайындайт; Конституцияда жана конституциялык мыйзамда көрсөтүлгөн тартипте Конституциялык соттун жана Жогорку соттун төрагаларын кызмат ордунан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Конституциялык соттун жана Жогорку соттун төрагаларынын сунушу боюнча Конституциялык соттун жана Жогорку соттун судьяларынын арасынан 5 жылдык мөөнөткө Конституциялык соттун жана Жогорку соттун төрагаларынын орун басарларын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Кеңештин макулдугу менен Башкы прокурорду дайындайт; мыйзамда каралган учурларда Жогорку Кеңештин депутаттарынын жалпы санынын жарымынан кем эмесинин макулдугу менен Башкы прокурорду кызматтан бошотот; Башкы прокурордун сунушу боюнча анын орун басарларын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каралган учурларда аларды кызматтан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Шайлоо жана референдум өткөрүү боюнча борбордук комиссиянын курамынын жарымына талапкерлерди шайлоо жана кызматтан бошотуу үчүн сунуштамаларды Жогорку Кеңешке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Эсептөө палатасынын мүчөлөрүнүн үчтөн бирин кызмат ордуна шайлоо жана кызматтан бошотуу үчүн талапкерлерди Жогорку Кеңешке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өлкөнүн ичинде жана анын чегинен тышкы жерлерде Кыргыз Республикасынын атынан чыгат;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сүйлөшүүлөрдү жүргүзөт жана эл аралык келишимдерге кол коёт; көрсөтүлгөн ыйгарым укуктарды башка кызмат адамдарына өткөрүп берүүгө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ратификациялоо грамоталарына жана эл аралык келишимдерге кошулуу жөнүндө грамоталарга кол коёт;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xml:space="preserve">4) 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алат; чет мамлекеттердин дипломатиялык </w:t>
      </w:r>
      <w:r w:rsidRPr="0092784B">
        <w:rPr>
          <w:rFonts w:ascii="Arial" w:eastAsia="Times New Roman" w:hAnsi="Arial" w:cs="Arial"/>
          <w:color w:val="2B2B2B"/>
          <w:sz w:val="24"/>
          <w:szCs w:val="24"/>
          <w:lang w:val="ky-KG" w:eastAsia="ru-RU"/>
        </w:rPr>
        <w:lastRenderedPageBreak/>
        <w:t>өкүлчүлүктөрүнүн башчыларынын ишеним жана кайра чакыртып алуу грамоталарын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Президент Кыргыз Республикасынын жарандыгына кабыл алуу жана жарандыгынан чыгаруу маселелерин чечет.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Президент Кыргыз Республикасынын Куралдуу Күчтөрүнүн Башкы колбашчысы болуп саналат, Кыргыз Республикасынын Куралдуу Күчтөрүнүн жогорку командалык курамын аныктайт, кызматка дайындайт жана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конституциялык мыйзамда каралган учурларда өзгөчө абал киргизүү жөнүндө эскертет, ал эми зарыл болгондо аны айрым жерлерде алдын ала жарыялабай туруп киргизет, ал жөнүндө Жогорку Кеңешке токтоосуз билдирет;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жалпы же жарым-жартылай мобилизациялоону жарыялайт; Кыргыз Республикасына баскынчылык жасалганда же түздөн-түз баскынчылык коркунучу жаралганда согуштук абал жарыялайт жана бул маселени токтоосуз Жогорку Кеңештин кароосуна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өлкөнү коргоонун жана анын жарандарынын коопсуздугунун кызыкчылыктарында согуш абалын жарыялайт жана бул маселени токтоосуз Жогорку Кеңештин кароосуна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Президент: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мамлекеттик сыйлыктарын, мамлекеттик сый-акыларын жана ардак наамдарын ыйгарат;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аскердик наамдарды, дипломатиялык рангдарды жана башка атайын наамдарды ыйгарат;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ырайым кылууну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11. Президент Конституцияда жана мыйзамдарда каралган башка ыйгарым укуктарды жүзөгө ашырат.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4" w:name="st_71"/>
      <w:bookmarkEnd w:id="84"/>
      <w:r w:rsidRPr="0092784B">
        <w:rPr>
          <w:rFonts w:ascii="Arial" w:eastAsia="Times New Roman" w:hAnsi="Arial" w:cs="Arial"/>
          <w:b/>
          <w:bCs/>
          <w:color w:val="2B2B2B"/>
          <w:sz w:val="24"/>
          <w:szCs w:val="24"/>
          <w:lang w:val="ky-KG" w:eastAsia="ru-RU"/>
        </w:rPr>
        <w:t>71-берене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Президент Кыргыз Республикасынын бардык аймактарында аткарылышы милдеттүү болгон жарлыктарды жана тескемелерди кабыл алуу аркылуу өз ыйгарым укуктарын ишке ашырат.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5" w:name="st_72"/>
      <w:bookmarkEnd w:id="85"/>
      <w:r w:rsidRPr="0092784B">
        <w:rPr>
          <w:rFonts w:ascii="Arial" w:eastAsia="Times New Roman" w:hAnsi="Arial" w:cs="Arial"/>
          <w:b/>
          <w:bCs/>
          <w:color w:val="2B2B2B"/>
          <w:sz w:val="24"/>
          <w:szCs w:val="24"/>
          <w:lang w:val="ky-KG" w:eastAsia="ru-RU"/>
        </w:rPr>
        <w:t>72-берене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арызы боюнча кызматынан кеткен учурда, Конституцияда каралган тартипте кызматтан четтетилгенде, ошондой эле оорусу боюнча ыйгарым укуктарын аткара албай калганда же каза болгон учурда анын ыйгарым укуктары мөөнөтүнөн мурда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 оорусуна байланыштуу өз милдетин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6" w:name="st_73"/>
      <w:bookmarkEnd w:id="86"/>
      <w:r w:rsidRPr="0092784B">
        <w:rPr>
          <w:rFonts w:ascii="Arial" w:eastAsia="Times New Roman" w:hAnsi="Arial" w:cs="Arial"/>
          <w:b/>
          <w:bCs/>
          <w:color w:val="2B2B2B"/>
          <w:sz w:val="24"/>
          <w:szCs w:val="24"/>
          <w:lang w:val="ky-KG" w:eastAsia="ru-RU"/>
        </w:rPr>
        <w:t>73-берене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кызматтан четтетилгенден кийин жазык жоопкерчилигине тартылышы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 төмөнкү негиздер боюнча кызматтан четтетилиши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Конституцияны жана мыйзамдарды бузгандыгы үчүн;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 Жогорку Кеңештин ыйгарым укуктарына, сот бийлигинин органдарынын ишине мыйзамсыз кийлигишкендиги үчүн.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Президентти кызматтан четтетүү үчүн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үчтөн экисинин добушу менен кабыл алынышы керек, ал Башкы прокуратурага жана Конституциялык сотко жиберилет.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Президенттин аракеттеринде кылмыштын белгилери болгону жөнүндө Башкы прокурордун корутундусу менен ырасталган Жогорку Кеңеш тарабынан коюлган айыптоонун жана айып коюунун белгиленген тартиби сакталгандыгы жөнүндө Конституциялык соттун корутундусунун негизинде Президент кызматтан четтетилиши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Президентти кызматтан четтетүү жөнүндө Жогорку Кеңештин чечими Президентке каршы айып коюлгандан кийин үч айлык мөөнөттөн кечиктирилбестен, Жогорку Кеңештин депутаттарынын жалпы санынын үчтөн экисинен кем эмес көпчүлүгүнүн добушу менен кабыл алынышы керек. Эгерде бул мөөнөттө Жогорку Кеңештин чечими кабыл алынбаса, коюлган айып четке кагылды деп эсептелет.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87" w:name="st_74"/>
      <w:bookmarkEnd w:id="87"/>
      <w:r w:rsidRPr="0092784B">
        <w:rPr>
          <w:rFonts w:ascii="Arial" w:eastAsia="Times New Roman" w:hAnsi="Arial" w:cs="Arial"/>
          <w:b/>
          <w:bCs/>
          <w:color w:val="2B2B2B"/>
          <w:sz w:val="24"/>
          <w:szCs w:val="24"/>
          <w:lang w:val="ky-KG" w:eastAsia="ru-RU"/>
        </w:rPr>
        <w:t>74-берене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 Төрагасы аткарат.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Президенттин ыйгарым укуктарын Жогорку Кеңештин Төрагасы аткарууга мүмкүн болбогон учурда, Президенттин ыйгарым укуктарын Министрлер Кабинетинин Төрагасы аткарат.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Президенттин ыйгарым укуктарын Жогорку Кеңештин Төрагасы жана Министрлер Кабинетинин Төрагасы аткарууга мүмкүн болбогон учурда, Президенттин ыйгарым укуктарын аткаруучу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88" w:name="st_75"/>
      <w:bookmarkEnd w:id="88"/>
      <w:r w:rsidRPr="0092784B">
        <w:rPr>
          <w:rFonts w:ascii="Arial" w:eastAsia="Times New Roman" w:hAnsi="Arial" w:cs="Arial"/>
          <w:b/>
          <w:bCs/>
          <w:color w:val="2B2B2B"/>
          <w:sz w:val="24"/>
          <w:szCs w:val="24"/>
          <w:lang w:val="ky-KG" w:eastAsia="ru-RU"/>
        </w:rPr>
        <w:t>75-берене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Конституцияда белгиленген тартипте кызматынан четтетилгенден башка бардык мурдагы президенттер Кыргыз Республикасынын экс-президенти деген статуска ээ болушат.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Экс-президенттин статусу мыйзам менен белгиленет.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89" w:name="g3_2"/>
      <w:bookmarkEnd w:id="89"/>
      <w:r w:rsidRPr="0092784B">
        <w:rPr>
          <w:rFonts w:ascii="Arial" w:eastAsia="Times New Roman" w:hAnsi="Arial" w:cs="Arial"/>
          <w:b/>
          <w:bCs/>
          <w:color w:val="2B2B2B"/>
          <w:sz w:val="24"/>
          <w:szCs w:val="24"/>
          <w:lang w:val="ky-KG" w:eastAsia="ru-RU"/>
        </w:rPr>
        <w:t>II ГЛАВА. КЫРГЫЗ РЕСПУБЛИКАСЫНЫН МЫЙЗАМ ЧЫГАРУУ БИЙЛИГИ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0" w:name="st_76"/>
      <w:bookmarkEnd w:id="90"/>
      <w:r w:rsidRPr="0092784B">
        <w:rPr>
          <w:rFonts w:ascii="Arial" w:eastAsia="Times New Roman" w:hAnsi="Arial" w:cs="Arial"/>
          <w:b/>
          <w:bCs/>
          <w:color w:val="2B2B2B"/>
          <w:sz w:val="24"/>
          <w:szCs w:val="24"/>
          <w:lang w:val="ky-KG" w:eastAsia="ru-RU"/>
        </w:rPr>
        <w:t>76-берене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 - Кыргыз Республикасынын парламенти - мыйзам чыгаруу бийлигин жана өз ыйгарым укуктарынын чегинде контролдук функцияларын жүзөгө ашыруучу жогорку өкүлчүлүктүү орган.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 90 депутаттан турат жана 5 жылдык мөөнөткө шайланат.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Шайлоо күнүнө карата 25 жашка толгон жана шайлануу укугуна ээ болгон Кыргыз Республикасынын жараны Жогорку Кеңештин депутаты болуп шайлана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Жогорку Кеңештин депутаттарын шайлоонун тартиби конституциялык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3. Жогорку Кеңештин депутаты конституциялык мыйзамда каралган тартипте жана учурларда чакыртылып алынышы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Кеңештин депутаттары фракцияларга жана депутаттык топторго бириге алышат.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1" w:name="st_77"/>
      <w:bookmarkEnd w:id="91"/>
      <w:r w:rsidRPr="0092784B">
        <w:rPr>
          <w:rFonts w:ascii="Arial" w:eastAsia="Times New Roman" w:hAnsi="Arial" w:cs="Arial"/>
          <w:b/>
          <w:bCs/>
          <w:color w:val="2B2B2B"/>
          <w:sz w:val="24"/>
          <w:szCs w:val="24"/>
          <w:lang w:val="ky-KG" w:eastAsia="ru-RU"/>
        </w:rPr>
        <w:t>77-берене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 өзүнүн биринчи сессиясына шайлоонун жыйынтыгы аныкталгандан кийин 15 күндөн кечикпестен чогулат.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Кеңештин биринчи жыйналышын Жогорку Кеңештин жашы боюнча улуу депутаты ачат.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Кеңештин биринчи жыйналышы болгон күндөн тартып мурдагы чакырылыштагы Жогорку Кеңештин депутаттарынын ыйгарым укуктары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Кеңештин жаңы шайланган депутаттарынын ыйгарым укуктары алар ант берген күндөн тартып башталат.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2" w:name="st_78"/>
      <w:bookmarkEnd w:id="92"/>
      <w:r w:rsidRPr="0092784B">
        <w:rPr>
          <w:rFonts w:ascii="Arial" w:eastAsia="Times New Roman" w:hAnsi="Arial" w:cs="Arial"/>
          <w:b/>
          <w:bCs/>
          <w:color w:val="2B2B2B"/>
          <w:sz w:val="24"/>
          <w:szCs w:val="24"/>
          <w:lang w:val="ky-KG" w:eastAsia="ru-RU"/>
        </w:rPr>
        <w:t>78-берене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Жогорку 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Депутатты кылмыш жасаган жеринен кармаган учурларды кошпогондо, Жогорку Кеңештин депутаттарынын жалпы санынын көпчүлүгүнүн макулдугу менен гана аны жазык жоопкерчилигине тартууга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Жогорку Кеңештин депутаты депутаттык ишмердигин мамлекеттик же муниципалдык башка кызмат менен айкалыштыра албайт. Ал ишкердикти жүзөгө ашырышы, коммерциялык уюмдун органынын же байкоочулар кеңешинин курамына кириши мүмкүн эмес.</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Жогорку Кеңештин депутаты илимий, педагогикалык жана башка чыгармачылык иштерди аткара 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3" w:name="st_79"/>
      <w:bookmarkEnd w:id="93"/>
      <w:r w:rsidRPr="0092784B">
        <w:rPr>
          <w:rFonts w:ascii="Arial" w:eastAsia="Times New Roman" w:hAnsi="Arial" w:cs="Arial"/>
          <w:b/>
          <w:bCs/>
          <w:color w:val="2B2B2B"/>
          <w:sz w:val="24"/>
          <w:szCs w:val="24"/>
          <w:lang w:val="ky-KG" w:eastAsia="ru-RU"/>
        </w:rPr>
        <w:t>79-берене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Кеңештин депутатынын ыйгарым укуктары тийиштүү чакырылыштагы Жогорку Кеңештин ишинин токтотулушу менен бир учурда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Кеңештин депутатынын ыйгарым укуктары төмөнкү учурларда мөөнөтүнөн мурда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депутаттык ыйгарым укуктарын токтоткондугу жөнүндө жазуу жүзүндө арызын бергенде;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жарандыктан чыкканда, башка мамлекеттин жарандыгын алганда;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депутаттык мандатты чакыртып алганда;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башка ишке өткөндө же депутаттык ыйгарым укуктарды аткаруу менен айкалышпаган ишин таштабаганда;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шайлоолор жараксыз деп табылганда;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туруктуу жашоо үчүн Кыргыз Республикасынын чегинен чыгып кеткенде;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депутат сот тарабынан аракетке жөндөмсүз деп таанылганда;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ага карата соттун айыптоо өкүмү мыйзамдуу күчүнө киргенде;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бир сессиянын ичинде Жогорку Кеңештин жыйналыштарында жүйөлүү себепсиз 10 жумуш күнү жок болгондо;</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анын дайынсыз жок болгондугун же өлгөндүгүн жарыялоо жөнүндө соттун чечими мыйзамдуу күчүнө киргенде;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11) депутат каза болгондо.</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кабыл алынган Шайлоо жана референдум өткөрүү боюнча борбордук комиссиянын чечими менен жүзөгө ашырылат.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4" w:name="st_80"/>
      <w:bookmarkEnd w:id="94"/>
      <w:r w:rsidRPr="0092784B">
        <w:rPr>
          <w:rFonts w:ascii="Arial" w:eastAsia="Times New Roman" w:hAnsi="Arial" w:cs="Arial"/>
          <w:b/>
          <w:bCs/>
          <w:color w:val="2B2B2B"/>
          <w:sz w:val="24"/>
          <w:szCs w:val="24"/>
          <w:lang w:val="ky-KG" w:eastAsia="ru-RU"/>
        </w:rPr>
        <w:t>80-берене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Конституцияда белгиленген тартипте ушул Конституцияга өзгөртүүлөрдү жана толуктоолорду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мыйзамдарды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мыйзамдарга расмий чечмелөө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мыйзамда аныкталган тартипте эл аралык келишимдерди ратификациялайт жана денонсациялайт;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Кыргыз Республикасынын мамлекеттик чек араларын өзгөртүү тууралуу маселелерди чечет;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Министрлер Кабинетинин Төрагасын, анын орун басарларын жана Министрлер Кабинетинин мүчөлөрүн дайындоого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республикалык бюджетти бекитет;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республикалык бюджеттин аткарылышы жөнүндө Министрлер Кабинетинин ар жылдык отчётун угат;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Кыргыз Республикасынын административдик-аймактык түзүлүшүнүн маселелерин карайт;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мунапыс жөнүндө актыларды чыгарат.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Президенттик шайлоону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Конституцияда каралган тартипте Президентке референдум өткөрүү жөнүндө сунуш киргизет.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Сот адилеттиги иштери боюнча кеңештин сунушунун негизинде Президенттин сунуштамасы боюнча Жогорку Кеңештин депутаттарынын жалпы санынын жарымынан кем эмес добушу менен Конституциялык соттун жана Жогорку соттун судьяларын шайлайт; Конституцияда, конституциялык мыйзамда каралган учурларда Президенттин сунуштамасы менен аларды кызмат ордунан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Конституциялык соттун жана Жогорку соттун судьяларынын арасынан төрагаларын 5 жылдык мөөнөткө дайындоо үчүн Президент тарабынан көрсөтүлгөн талапкерлерге Жогорку Кеңештин депутаттарынын жалпы санынын жарымынан кем эмес добушу менен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Конституциялык мыйзамда каралган учурларда, Судьялар кеңешинин сунушунун негизинде, Президенттин сунуштамасы боюнча Конституциялык соттун жана Жогорку соттун төрагаларын кызмат ордунан бошотууга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конституциялык мыйзамда көрсөтүлгөн тартипте Сот адилеттиги иштери боюнча кеңештин курамын бекитет;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Президенттин сунуштамасы боюнча Улуттук банктын төрагасын шайлайт; мыйзамда каралган учурларда аны кызмат ордунан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xml:space="preserve">6) Шайлоо жана референдум өткөрүү боюнча борбордук комиссиянын мүчөлөрүнүн жарымын Президенттин сунуштамасы боюнча, ал эми жарымын </w:t>
      </w:r>
      <w:r w:rsidRPr="0092784B">
        <w:rPr>
          <w:rFonts w:ascii="Arial" w:eastAsia="Times New Roman" w:hAnsi="Arial" w:cs="Arial"/>
          <w:color w:val="2B2B2B"/>
          <w:sz w:val="24"/>
          <w:szCs w:val="24"/>
          <w:lang w:val="ky-KG" w:eastAsia="ru-RU"/>
        </w:rPr>
        <w:lastRenderedPageBreak/>
        <w:t>өзүнүн демилгеси менен шайлайт жана мыйзамда каралган учурларда аларды кызмат ордунан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Эсептөө палатасынын мүчөлөрүнүн курамынын үчтөн бирин Президенттин сунуштамасы, үчтөн экисин өзүнүн демилгеси менен шайлайт; мыйзамда каралган учурларда аларды кызмат ордунан бошотот;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Акыйкатчыны (Омбудсменди) шайлайт жана мыйзамда каралган учурларда кызмат ордунан бошотот; аны жазык жоопкерчилигине тартууга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Акыйкатчынын (Омбудсмендин) сунуштамасы боюнча Акыйкатчынын (Омбудсмендин) орун басарларын шайлайт жана мыйзамда каралган учурларда кызмат ордунан бошотот; аларды жазык жоопкерчилигине тартууга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Президенттин сунуштамасы боюнча Жогорку Кеңештин депутаттарынын жалпы санынын жарымынан кем эмес добушу менен Башкы прокурорду дайындоого, бошотууга жана жазык жоопкерчилигине тартууга макулдук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11) мыйзамда каралган учурларда Башкы прокурорду кызмат ордунан бошотуу тууралуу Жогорку Кеңештин депутаттарынын жалпы санынын үчтөн биринин демилгесин Жогорку Кеңештин депутаттарынын жалпы санынын үчтөн экисинин көпчүлүк добушу менен жактырат.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конституциялык мыйзамда каралган тартипте жана учурларда өзгөчө абалды киргизет; бул маселе боюнча Президенттин жарлыктарын бекитет же жокко чыгарат;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согуш жана тынчтык, согуш абалын киргизүү, согуштук абалды жарыялоо маселелерин чечет, бул маселелер боюнча Президенттин жарлыктарын бекитет же жокко чыгарат;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тынчтыкты жана коопсуздукту колдоо боюнча мамлекеттер аралык келишимдик милдеттенмелерди аткаруу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Республикасынын аскердик наамдарын, дипломатиялык рангдарын жана башка атайын наамдарын белгилейт;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Кыргыз Республикасынын мамлекеттик сыйлыктарын, мамлекеттик сый-акыларын жана ардак наамдарын уюштурат.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Жогорку Кеңеш: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Президенттин ар жылдык кайрылууларын, маалыматтарын жана чет мамлекеттердин, эл аралык уюмдардын өкүлдөрүнүн сүйлөгөн сөздөрүн угат;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Акыйкатчынын (Омбудсмендин) жана Шайлоо жана референдум өткөрүү боюнча борбордук комиссиянын төрагасынын ар жылдык баяндамасын угат;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Башкы прокурордун, Улуттук банктын, Эсептөө палатасынын төрагаларынын ар жылдык отчётторун угат.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Жогорку Кеңеш Конституцияда каралган тартипте Президентке каршы айып коёт; Президентти кызмат ордунан четтетүү жөнүндө чечим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Жогорку Кеңеш Конституцияда жана Кыргыз Республикасынын мыйзамдарында каралган башка ыйгарым укуктарды жүзөгө ашырат.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5" w:name="st_81"/>
      <w:bookmarkEnd w:id="95"/>
      <w:r w:rsidRPr="0092784B">
        <w:rPr>
          <w:rFonts w:ascii="Arial" w:eastAsia="Times New Roman" w:hAnsi="Arial" w:cs="Arial"/>
          <w:b/>
          <w:bCs/>
          <w:color w:val="2B2B2B"/>
          <w:sz w:val="24"/>
          <w:szCs w:val="24"/>
          <w:lang w:val="ky-KG" w:eastAsia="ru-RU"/>
        </w:rPr>
        <w:t>81-берене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 өз курамынан Жогорку Кеңештин Төрагасын жана анын орун басарларын шайлайт.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Кеңештин Төрагасы:</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1) Жогорку Кеңештин жыйналыштарын алып барат;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Кеңештин жыйналыштарында каралуучу маселелерди даярдоого жалпы жетекчиликти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 тарабынан кабыл алынган актыларга кол коёт;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Республикасында жана андан тышкары жерлерде Жогорку Кеңештин атынан чыгат, Жогорку Кеңештин Президент, Элдик Курултай, аткаруу бийлигинин мамлекеттик органдары, сот бийлигинин жана жергиликтүү өз алдынча башкаруунун органдары менен өз ара аракеттенүүсүн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Жогорку Кеңештин аппаратынын ишине жалпы жетекчиликти жана контролду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Жогорку Кеңештин ишин уюштуруу боюнча Жогорку Кеңештин Регламентинде каралган башка ыйгарым укуктарды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Кеңештин Төрагасы жашыруун добуш берүү аркылуу Жогорку Кеңештин депутаттарынын жалпы санынын көпчүлүгүнүн добушу менен шайланат.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Жогорку Кеңештин Төрагасы Жогорку Кеңешке жыл сайын отчёт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Жогорку Кеңештин Төрагасы депутаттардын жалпы санынын көпчүлүгүнүн добушу менен кабыл алынган Жогорку Кеңештин чечими боюнча кайра чакыртып алынышы мүмкүн.</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6" w:name="st_82"/>
      <w:bookmarkEnd w:id="96"/>
      <w:r w:rsidRPr="0092784B">
        <w:rPr>
          <w:rFonts w:ascii="Arial" w:eastAsia="Times New Roman" w:hAnsi="Arial" w:cs="Arial"/>
          <w:b/>
          <w:bCs/>
          <w:color w:val="2B2B2B"/>
          <w:sz w:val="24"/>
          <w:szCs w:val="24"/>
          <w:lang w:val="ky-KG" w:eastAsia="ru-RU"/>
        </w:rPr>
        <w:t>82-берене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 депутаттардын ичинен комитеттерди, ошондой эле убактылуу комиссияларды уюштурат; алардын курамын түзөт.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мыйзамдардын жана чечимдердин аткарылышын контролдойт.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Кеңештин ыйгарым укуктарына тийиштүү мамлекеттик органдардын жетекчилерин кызмат орундарына дайындоо жана бошотуу тиешелүү комитеттердин корутундусунун негизинде Жогорку Кеңештин жыйналышында жүргүзүлөт.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7" w:name="st_83"/>
      <w:bookmarkEnd w:id="97"/>
      <w:r w:rsidRPr="0092784B">
        <w:rPr>
          <w:rFonts w:ascii="Arial" w:eastAsia="Times New Roman" w:hAnsi="Arial" w:cs="Arial"/>
          <w:b/>
          <w:bCs/>
          <w:color w:val="2B2B2B"/>
          <w:sz w:val="24"/>
          <w:szCs w:val="24"/>
          <w:lang w:val="ky-KG" w:eastAsia="ru-RU"/>
        </w:rPr>
        <w:t>83-берене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Кеңештин сессиялары жыйналыш түрүндө өтөт жана сентябрдын биринчи жумушчу күнүнөн тартып келерки жылдын июнунун акыркы жумушчу күнүнө чейин жүргүзүлөт.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Эгерде каралып жаткан маселелердин мазмуну жабык жыйналыш өткөрүүнү талап кылбаса, Жогорку Кеңештин жыйналышы ачык өткөрүлөт.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Кеңештин кезексиз сессиялары Президент, Жогорку Кеңештин Төрагасы тарабынан жана Жогорку Кеңештин депутаттарынын кеминде үчтөн биринин демилгеси боюнча чакырылат.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Кеңештин жыйналыштары ага Жогорку Кеңештин депутаттарынын жалпы санынын көпчүлүгү катышса, укуктуу болот.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Жогорку Кеңештин чечимдери жыйналыштарда депутаттардын жеке өзүнүн добуш берүүсү менен кабыл 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98" w:name="st_84"/>
      <w:bookmarkEnd w:id="98"/>
      <w:r w:rsidRPr="0092784B">
        <w:rPr>
          <w:rFonts w:ascii="Arial" w:eastAsia="Times New Roman" w:hAnsi="Arial" w:cs="Arial"/>
          <w:b/>
          <w:bCs/>
          <w:color w:val="2B2B2B"/>
          <w:sz w:val="24"/>
          <w:szCs w:val="24"/>
          <w:lang w:val="ky-KG" w:eastAsia="ru-RU"/>
        </w:rPr>
        <w:t>84-берене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1. Жогорку Кеңеш өзүн өзү таркатуу жөнүндө чечим кабыл алышы мүмкүн. Өзүн өзү таркатуу жөнүндө чечим Жогорку Кеңештин депутаттарынын жалпы санынын үчтөн биринин демилгеси боюнча үчтөн экисинен кем эмес көпчүлүгүнүн добушу менен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Президент Жогорку Кеңеш таркатылган күндөн тартып беш күндүн ичинде мөөнөтүнөн мурда шайлоону дайындайт.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99" w:name="st_85"/>
      <w:bookmarkEnd w:id="99"/>
      <w:r w:rsidRPr="0092784B">
        <w:rPr>
          <w:rFonts w:ascii="Arial" w:eastAsia="Times New Roman" w:hAnsi="Arial" w:cs="Arial"/>
          <w:b/>
          <w:bCs/>
          <w:color w:val="2B2B2B"/>
          <w:sz w:val="24"/>
          <w:szCs w:val="24"/>
          <w:lang w:val="ky-KG" w:eastAsia="ru-RU"/>
        </w:rPr>
        <w:t>85-берене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Мыйзам чыгаруу демилге укугу төмөнкүлөргө таандык: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10 миң шайлоочуга (элдик демилге);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Президентке;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Жогорку Кеңештин депутаттарына;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Министрлер Кабинетинин Төрагасына;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өзүнө тиешелүү маселелер боюнча Жогорку сотко;</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Элдик Курултайга;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өзүнө тиешелүү маселелер боюнча Башкы прокурорго.</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0" w:name="st_86"/>
      <w:bookmarkEnd w:id="100"/>
      <w:r w:rsidRPr="0092784B">
        <w:rPr>
          <w:rFonts w:ascii="Arial" w:eastAsia="Times New Roman" w:hAnsi="Arial" w:cs="Arial"/>
          <w:b/>
          <w:bCs/>
          <w:color w:val="2B2B2B"/>
          <w:sz w:val="24"/>
          <w:szCs w:val="24"/>
          <w:lang w:val="ky-KG" w:eastAsia="ru-RU"/>
        </w:rPr>
        <w:t>86-берене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Мыйзам долбоорлору Жогорку Кеңешке киргизилет.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 жана Министрлер Кабинетинин Төрагасы тарабынан кечиктирилгис катары аныкталган мыйзам долбоорлору Жогорку Кеңеш тарабынан кезексиз тартипте каралат.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Мамлекеттик бюджеттин эсебинен каржылануучу чыгымдарды көбөйтүү каралган мыйзам долбоорлору Министрлер Кабинети каржылоо булагын аныктагандан кийин Жогорку Кеңеш тарабынан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Мыйзамдар Жогорку Кеңеш тарабынан үч окууда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Мыйзамдар, Жогорку Кеңештин чечимдери, эгерде Конституцияда башкача каралбаса, депутаттардын жалпы санынын көпчүлүгү менен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Конституциялык мыйзамдар, мамлекеттик чек араны өзгөртүү жөнүндө мыйзамдар Жогорку Кеңеш тарабынан үчтөн кем эмес окууда Жогорку Кеңештин депутаттарынын жалпы санынын үчтөн экиден кем эмес көпчүлүгүнүн добушу менен кабыл алынат.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1" w:name="st_87"/>
      <w:bookmarkEnd w:id="101"/>
      <w:r w:rsidRPr="0092784B">
        <w:rPr>
          <w:rFonts w:ascii="Arial" w:eastAsia="Times New Roman" w:hAnsi="Arial" w:cs="Arial"/>
          <w:b/>
          <w:bCs/>
          <w:color w:val="2B2B2B"/>
          <w:sz w:val="24"/>
          <w:szCs w:val="24"/>
          <w:lang w:val="ky-KG" w:eastAsia="ru-RU"/>
        </w:rPr>
        <w:t>87-берене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Жогорку Кеңеш тарабынан кабыл алынган мыйзам 14 жумушчу күндүн ичинде кол коюу үчүн Президентке жиберилет.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Президент мыйзамды алган күндөн тартып бир айдан кечиктирбестен ага кол коёт же өзүнүн каршы пикири менен Жогорку Кеңешке кайра кароого кайтарат.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Эгерде каршы пикир менен кайтарылган мыйзам кайра каралганда, Жогорку Кеңештин депутаттарынын жалпы санынын үчтөн экисинен кем эмес көпчүлүгүнүн добушу менен мурда кабыл алынган редакциясында жактырылса, келип түшкөн күндөн тартып 14 жумушчу күндүн ичинде мындай мыйзамга Президент кол коюуга тийиш.</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2" w:name="st_88"/>
      <w:bookmarkEnd w:id="102"/>
      <w:r w:rsidRPr="0092784B">
        <w:rPr>
          <w:rFonts w:ascii="Arial" w:eastAsia="Times New Roman" w:hAnsi="Arial" w:cs="Arial"/>
          <w:b/>
          <w:bCs/>
          <w:color w:val="2B2B2B"/>
          <w:sz w:val="24"/>
          <w:szCs w:val="24"/>
          <w:lang w:val="ky-KG" w:eastAsia="ru-RU"/>
        </w:rPr>
        <w:t>88-берене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Эгерде мыйзамдын өзүндө же аны колдонууга киргизүүнүн тартиби жөнүндө мыйзамда башка мөөнөт каралбаса, мыйзам расмий басма сөз органында расмий жарыяланган күндөн тартып 10 күн өткөндөн кийин күчүнө кирет.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03" w:name="g3_3"/>
      <w:bookmarkEnd w:id="103"/>
      <w:r w:rsidRPr="0092784B">
        <w:rPr>
          <w:rFonts w:ascii="Arial" w:eastAsia="Times New Roman" w:hAnsi="Arial" w:cs="Arial"/>
          <w:b/>
          <w:bCs/>
          <w:color w:val="2B2B2B"/>
          <w:sz w:val="24"/>
          <w:szCs w:val="24"/>
          <w:lang w:val="ky-KG" w:eastAsia="ru-RU"/>
        </w:rPr>
        <w:lastRenderedPageBreak/>
        <w:t>III ГЛАВА. КЫРГЫЗ РЕСПУБЛИКАСЫНЫН АТКАРУУ БИЙЛИГИ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4" w:name="st_89"/>
      <w:bookmarkEnd w:id="104"/>
      <w:r w:rsidRPr="0092784B">
        <w:rPr>
          <w:rFonts w:ascii="Arial" w:eastAsia="Times New Roman" w:hAnsi="Arial" w:cs="Arial"/>
          <w:b/>
          <w:bCs/>
          <w:color w:val="2B2B2B"/>
          <w:sz w:val="24"/>
          <w:szCs w:val="24"/>
          <w:lang w:val="ky-KG" w:eastAsia="ru-RU"/>
        </w:rPr>
        <w:t>89-берене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аткаруу бийлигин Президент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Министрлер Кабинетинин түзүмүн жана курамын Президент аныктайт.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Министрлер Кабинетинин Төрагасы Президенттин Администрациясынын Жетекчиси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Президент конституциялык мыйзамдын негизинде аткаруу бийлигинин ишин жетектейт, Министрлер Кабинетине жана ага баш ийген органдарга тапшырмаларды берет, өзүнүн тапшырмаларынын аткарылышын контролдойт, Министрлер Кабинетинин жана ага баш ийген органдардын актыларын жокко чыгарат, Министрлер Кабинетинин мүчөлөрүн кызматынан убактылуу четтетет.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Президент Министрлер Кабинетинин жыйналыштарында төрагалык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Президент Министрлер Кабинетинин жана аткаруу бийлигинин ишмердүүлүгүнүн жыйынтыктарына жеке жооп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Эгерде республикалык бюджеттин аткарылышы жөнүндө отчёт Жогорку Кеңеш тарабынан канааттандырарлык эмес деп табылса, Президент Министрлер Кабинетинин мүчөлөрүнүн жоопкерчилигин карайт.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5" w:name="st_90"/>
      <w:bookmarkEnd w:id="105"/>
      <w:r w:rsidRPr="0092784B">
        <w:rPr>
          <w:rFonts w:ascii="Arial" w:eastAsia="Times New Roman" w:hAnsi="Arial" w:cs="Arial"/>
          <w:b/>
          <w:bCs/>
          <w:color w:val="2B2B2B"/>
          <w:sz w:val="24"/>
          <w:szCs w:val="24"/>
          <w:lang w:val="ky-KG" w:eastAsia="ru-RU"/>
        </w:rPr>
        <w:t>90-берене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Министрлер Кабинети Төрагадан, Төраганын орун басарларынан жана Министрлер Кабинетинин башка мүчөлөрүнөн 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Министрлер Кабинетинин Төрагасы, анын орун басарлары жана Министрлер Кабинетинин мүчөлөрү Жогорку Кеңештин макулдугу менен Президент тарабынан дайындалат.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Министрлер Кабинетинин Төрагасы Конституцияга, конституциялык мыйзамга жана Президенттин жарлыктарына ылайык Министрлер Кабинетинин ишмердүүлүгүн уюштурат.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Министрлер Кабинетинин Төрагасы Министрлер Кабинетинин ишмердүүлүгү үчүн Президенттин алдында жоопкерчилик тартат.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6" w:name="st_91"/>
      <w:bookmarkEnd w:id="106"/>
      <w:r w:rsidRPr="0092784B">
        <w:rPr>
          <w:rFonts w:ascii="Arial" w:eastAsia="Times New Roman" w:hAnsi="Arial" w:cs="Arial"/>
          <w:b/>
          <w:bCs/>
          <w:color w:val="2B2B2B"/>
          <w:sz w:val="24"/>
          <w:szCs w:val="24"/>
          <w:lang w:val="ky-KG" w:eastAsia="ru-RU"/>
        </w:rPr>
        <w:t>91-берене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Министрлер Кабинети:</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Конституциянын жана мыйзамдардын аткарылышын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мамлекеттин ички жана тышкы саясатынын негизги багыттарын ишке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мыйзамдуулукту, жарандардын укуктарын жана эркиндиктерин камсыз кылуу, коомдук тартипти сактоо, кылмыштуулукка каршы күрөшүү боюнча чараларды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мамлекеттин эгемендигин жана аймактык бүтүндүгүн коргоо, конституциялык түзүлүштү сактоо, ошондой эле коргонуу жөндөмдүүлүгүн, улуттук коопсуздукту жана укук тартибин чыңдоо боюнча чараларды ишке ашырууну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финансы, баа, тариф, инвестиция жана салык саясатын жүргүзүүнү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республикалык бюджетти иштеп чыгат жана анын аткарылышын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7) менчиктин бардык түрлөрүнүн өнүгүшү үчүн бирдей шарттарды камсыз кылуу жана аларды коргоо, мамлекеттик менчик объекттерин башкаруу боюнча чараларды ишке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социалдык-экономикалык жана маданий чөйрөлөрдө мамлекеттик бирдиктүү саясатты жүргүзүүнү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9) экономикалык, социалдык, илимий-технологиялык, руханий жана маданий өнүктүрүүнүн жалпы мамлекеттик программаларын иштеп чыгат жана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10) тышкы экономикалык иштерди жүзөгө ашырууну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11) жарандык коом менен натыйжалуу өз ара аракеттенүүнү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12) Конституцияда жана мыйзамдарда өзүнө таандык башка ыйгарым укуктарды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Министрлер Кабинетинин ишинин уюштурулушу жана тартиби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07" w:name="st_92"/>
      <w:bookmarkEnd w:id="107"/>
      <w:r w:rsidRPr="0092784B">
        <w:rPr>
          <w:rFonts w:ascii="Arial" w:eastAsia="Times New Roman" w:hAnsi="Arial" w:cs="Arial"/>
          <w:b/>
          <w:bCs/>
          <w:color w:val="2B2B2B"/>
          <w:sz w:val="24"/>
          <w:szCs w:val="24"/>
          <w:lang w:val="ky-KG" w:eastAsia="ru-RU"/>
        </w:rPr>
        <w:t>92-берене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Президент өз демилгеси менен Министрлер Кабинетинин иштеп жаткан курамын же мүчөсүн кызматтан кетирүүгө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Министрлер Кабинетинин мүчөлөрү кызматтан кетүү жөнүндө өтүнүч берүүгө укуктуу. Кызматтан кетүүсү Президент тарабынан кабыл алынат же четке кагылат.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Министрлер Кабинетинин Төрагасынын кызматтан кетүүсү жалпы Министрлер Кабинетинин кызматтан кетүүсүнө алып келбейт.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Министрлер Кабинетинин жаңы курамы дайындалганга чейин Министрлер Кабинетинин иштеп жаткан курамы өз милдеттерин аткарууну улантат.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Кыргыз Республикасынын жаңы шайланган Президентинин кызматка киришүүсү Министрлер Кабинетинин бардык курамынын ыйгарым укуктарын токтотот.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08" w:name="st_93"/>
      <w:bookmarkEnd w:id="108"/>
      <w:r w:rsidRPr="0092784B">
        <w:rPr>
          <w:rFonts w:ascii="Arial" w:eastAsia="Times New Roman" w:hAnsi="Arial" w:cs="Arial"/>
          <w:b/>
          <w:bCs/>
          <w:color w:val="2B2B2B"/>
          <w:sz w:val="24"/>
          <w:szCs w:val="24"/>
          <w:lang w:val="ky-KG" w:eastAsia="ru-RU"/>
        </w:rPr>
        <w:t>93-берене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Тиешелүү административдик-аймактык бирдиктин аймагында аткаруу бийлигин жергиликтүү мамлекеттик администрация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Жергиликтүү мамлекеттик администрациялардын уюштурулушу жана иши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Жергиликтүү мамлекеттик администрациялар Конституциянын, мыйзамдардын, Президенттин жана Министрлер Кабинетинин ченемдик укуктук актыларынын негизинде иштейт.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Жергиликтүү мамлекеттик администрациянын өз компетенциясынын чегинде кабыл алган чечимдери тийиштүү аймакта милдеттүү түрдө аткарылат.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09" w:name="g3_4"/>
      <w:bookmarkEnd w:id="109"/>
      <w:r w:rsidRPr="0092784B">
        <w:rPr>
          <w:rFonts w:ascii="Arial" w:eastAsia="Times New Roman" w:hAnsi="Arial" w:cs="Arial"/>
          <w:b/>
          <w:bCs/>
          <w:color w:val="2B2B2B"/>
          <w:sz w:val="24"/>
          <w:szCs w:val="24"/>
          <w:lang w:val="ky-KG" w:eastAsia="ru-RU"/>
        </w:rPr>
        <w:t>IV ГЛАВА. КЫРГЫЗ РЕСПУБЛИКАСЫНЫН СОТ БИЙЛИГИ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0" w:name="st_94"/>
      <w:bookmarkEnd w:id="110"/>
      <w:r w:rsidRPr="0092784B">
        <w:rPr>
          <w:rFonts w:ascii="Arial" w:eastAsia="Times New Roman" w:hAnsi="Arial" w:cs="Arial"/>
          <w:b/>
          <w:bCs/>
          <w:color w:val="2B2B2B"/>
          <w:sz w:val="24"/>
          <w:szCs w:val="24"/>
          <w:lang w:val="ky-KG" w:eastAsia="ru-RU"/>
        </w:rPr>
        <w:t>94-берене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сот адилеттигин сот гана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Мыйзамда каралган тартипте жана учурларда Кыргыз Республикасынын жарандары сот адилеттигин ишке ашырууга катышууга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2. Сот бийлиги сот өндүрүшүнүн конституциялык, жарандык, жазыктык, административдик жана мыйзамда каралган башка түрлөрү аркылуу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Республикасынын сот системасы Конституция жана мыйзамдар менен белгиленет, ал Конституциялык соттон, Жогорку соттон жана жергиликтүү соттордон 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Мыйзам менен адистештирилген соттор түзүлүшү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Атайын өзгөчө сотторду түзүүгө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Соттордун уюштурулушу жана иш тартиби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1" w:name="st_95"/>
      <w:bookmarkEnd w:id="111"/>
      <w:r w:rsidRPr="0092784B">
        <w:rPr>
          <w:rFonts w:ascii="Arial" w:eastAsia="Times New Roman" w:hAnsi="Arial" w:cs="Arial"/>
          <w:b/>
          <w:bCs/>
          <w:color w:val="2B2B2B"/>
          <w:sz w:val="24"/>
          <w:szCs w:val="24"/>
          <w:lang w:val="ky-KG" w:eastAsia="ru-RU"/>
        </w:rPr>
        <w:t>95-берене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Судьялар көз карандысыз, Конституцияга жана мыйзамдарга гана баш ийет.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Судья кол тийгис укугуна ээ жана кылмыш жасаган жеринен тутулган учурларды кошпогондо, кармалууга же камакка алынууга, тинтилүүгө же жеке текшерилүүгө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Эч кимдин конкреттүү иш боюнча судьядан отчёт талап кылууга укугу жок.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Сот адилеттигин жүзөгө ашыруу ишине ар кандай кийлигишүүлөргө тыюу салынат. Судьяга таасир көрсөтүүгө күнөөлүү адамдар мыйзамда каралгандай жоопкерчилик тартышат.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Судья өзүнүн статусуна ылайык көз карандысыздыгынын социалдык, материалдык жана башка кепилдиктери менен камсыз кылынат.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Курагы 40 жаштан кем эмес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Курагы 40 жаштан кем эмес жана 70 жаштан жогору эмес, юридикалык жогорку билими жана юридикалык кесиби боюнча 15 жылдан кем эмес, анын ичинде судьялык кызматта 5 жылдан кем эмес иш стажы бар Кыргыз Республикасынын жараны Жогорку соттун судьясы боло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Конституциялык соттун жана Жогорку соттун судьялары курагынын чегине жеткенге чейин шайланат.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Конституциялык соттун жана Жогорку соттун судьяларынын ичинен Судьялар кеңешинин сунушу боюнча Жогорку Кеңештин макулдугу менен Конституциялык соттун жана Жогорку соттун төрагалары Президент тарабынан 5 жылдык мөөнөткө дайындалат.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Конституциялык соттун жана Жогорку соттун төрагаларынын орун басарлары Конституциялык соттун жана Жогорку соттун төрагаларынын сунуштамасы боюнча Президент тарабынан 5 жылдык мөөнөткө дайындалат.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8. 30 жаштан кем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боло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Жергиликтүү соттордун судьялары Сот адилеттиги иштери боюнча кеңештин сунуштамасы боюнча Президент тарабынан биринчи ирет 5 жылдык мөөнөткө, андан кийин курагынын чегине жеткенге чейин дайындалат. Жергиликтүү соттордун судьяларын көрсөтүүнүн жана дайындоонун тартиби конституциялык мыйзам менен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Жергиликтүү соттордун судьяларынын ичинен Жогорку соттун төрагасы жергиликтүү соттордун төрагасын жана алардын орун басарларын 5 жылдык мөөнөткө дайындайт.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lastRenderedPageBreak/>
        <w:t>9. Кыргыз Республикасынын судьяларынын статусу конституциялык мыйзам менен аныкталат, анда судьялардын кызмат ордуна талапкерлерге кошумча талаптар жана Конституциялык соттун, Жогорку соттун жана жергиликтүү соттордун судьялары үчүн белгилүү бир чектөөлөр белгилениши мүмкүн.</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12" w:name="st_96"/>
      <w:bookmarkEnd w:id="112"/>
      <w:r w:rsidRPr="0092784B">
        <w:rPr>
          <w:rFonts w:ascii="Arial" w:eastAsia="Times New Roman" w:hAnsi="Arial" w:cs="Arial"/>
          <w:b/>
          <w:bCs/>
          <w:color w:val="2B2B2B"/>
          <w:sz w:val="24"/>
          <w:szCs w:val="24"/>
          <w:lang w:val="ky-KG" w:eastAsia="ru-RU"/>
        </w:rPr>
        <w:t>96-берене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Кыргыз Республикасынын бардык сотторунун судьялары жүрүш-турушу кынтыксыз болуп турганда кызмат орундарын ээлеп турат жана өз ыйгарым укуктарын сактап калат. Судьянын кынтыксыздык талаптарды бузуусу конституциялык мыйзам менен аныкталган тартипте судьяны жоопкерчиликке тартуу үчүн негиз болот.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Жергиликтүү соттун судьясы кынтыксыздык талаптарын бузган учурда, Судьялар кеңешинин сунушу боюнча конституциялык мыйзамга ылайык кызмат ордунан бошотулат.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Конституцияда көрсөтүлгөн учурларды кошпогондо, аталган негиздер боюнча Конституциялык соттун жана Жогорку соттун судьялары ээлеген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Конституцияда көрсөтүлгөн учурларда жергиликтүү соттордун судьяларын кызмат ордунан бошотуу Судьялар кеңешинин сунуштамасы боюнча Президент тарабынан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Кынтыксыз жүрүм-турумдун талаптарын бузгандыгына байланыштуу судьялык кызмат ордунан бошотулган адам андан ары мыйзамда белгиленген судьялык жана укук коргоо органдарындагы кызматтарды ээлөө укугуна ээ болбойт жана судьялар үчүн белгиленген жеңилдиктерди пайдалануу укугунан ажыратылат.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Судьянын ыйгарым укуктары Судьялар кеңешинин сунушу боюнча аны конституциялык мыйзамга ылайык дайындаган орган тарабынан төмөндөгү негиздер келип чыккан күндөн баштап мөөнөтүнөн мурда токтотулат: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судья каза болгондо;</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курагынын чегине жеткенде;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өз ыктыяры менен кызматынан кеткенде же башка ишке которулганда;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аны өлгөн же дайынсыз деп жарыялаганда;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аракетке жөндөмсүз деп таанылганда;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жарандыктан чыкканда же башка мамлекеттин жарандыгын алганда;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 кынтыксыз жүрүм-турум талаптарын бузуу менен байланышпаган башка учурларда.</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Судьяларды кызматынан убактылуу четтетүүгө, жазык жана башка жоопкерчиликке тартууга Судьялар кеңешинин макулдугу менен конституциялык мыйзамда аныкталган тартипте жол берилет.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Жергиликтүү соттордун судьяларынын кызмат ордуна талапкерлерди тандоону Сот адилеттиги иштери боюнча кеңеш конституциялык мыйзамда аныкталган тартипте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Жергиликтүү соттун судьясын которууну (ротация) Президент конституциялык мыйзамда аныкталган тартипте жана учурларда Жогорку соттун төрагасынын сунуштамасы боюнча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Сот адилеттиги иштери боюнча кеңештин курамынын үчтөн экисинен кем эмеси судьялардан, үчтөн бири Президенттин, Жогорку Кеңештин, Элдик Курултайдын жана юридикалык коомчулуктун өкүлдөрүнөн түзүлөт.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8. Сот адилеттиги иштери боюнча кеңештин уюштурулушу жана иши, ыйгарым укуктары жана түзүүнүн тартиби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3" w:name="st_97"/>
      <w:bookmarkEnd w:id="113"/>
      <w:r w:rsidRPr="0092784B">
        <w:rPr>
          <w:rFonts w:ascii="Arial" w:eastAsia="Times New Roman" w:hAnsi="Arial" w:cs="Arial"/>
          <w:b/>
          <w:bCs/>
          <w:color w:val="2B2B2B"/>
          <w:sz w:val="24"/>
          <w:szCs w:val="24"/>
          <w:lang w:val="ky-KG" w:eastAsia="ru-RU"/>
        </w:rPr>
        <w:t>97-берене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Конституциялык сот конституциялык сот өндүрүшү аркылуу конституциялык түзүлүштүн негиздерин, адамдын жана жарандын негизги укуктарын жана эркиндиктерин коргоо, Конституциянын үстөмдүгүн жана түздөн-түз колдонулушун камсыз кылуу максатында конституциялык контролду жүзөгө ашыруучу сот бийлигинин жогорку органы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Конституциялык сот: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Конституцияны расмий чечмелеп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Республикасынын мыйзамдарынын жана башка ченемдик укуктук актыларынын Конституцияга ылайык келүүсү тууралуу иштерди чечет;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Кыргыз Республикасы катышуучусу болуп саналган, күчүнө кире элек эл аралык келишимдердин конституциялуулугу жөнүндө корутунду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мамлекеттик бийлик бутактарынын ортосундагы компетенциялар жөнүндө талаштарды чечет;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ушул Конституцияга өзгөртүүлөр жана толуктоолор жөнүндө мыйзам долбооруна корутунду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Президентке каршы айып коюунун белгиленген тартибинин сакталгандыгы жөнүндө корутунду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Ар бир адам Конституцияда таанылган укуктары жана эркиндиктери мыйзамдарда жана башка ченемдик актыларда бузулду деп эсептесе, алардын конституциялуулугун талашууга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Конституциялык соттун чечими акыркы болуп саналат жана даттанууга жатпайт.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Конституциялык сот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эле сот чечимдерин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Конституциялык сот тарабынан мыйзам алдындагы актылардын же алардын бөлүктөрүнүн конституциялык эмес деп белгилениши алардын Кыргыз Республикасынын аймагында колдонулушун жокко чыгарат.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Конституциялык эмес деп таанылган мыйзамдардын ченемдерине негизделген сот чечимдери ар бир конкреттүү учурда укуктарына жана эркиндиктерине шек келтирилген жарандардын даттануулары боюнча сот тарабынан кайра каралат.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Конституциялык соттун курамы жана түзүү тартиби, ошондой эле конституциялык сот өндүрүшүн жүзөгө ашыруу тартиби конституциялык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4" w:name="st_98"/>
      <w:bookmarkEnd w:id="114"/>
      <w:r w:rsidRPr="0092784B">
        <w:rPr>
          <w:rFonts w:ascii="Arial" w:eastAsia="Times New Roman" w:hAnsi="Arial" w:cs="Arial"/>
          <w:b/>
          <w:bCs/>
          <w:color w:val="2B2B2B"/>
          <w:sz w:val="24"/>
          <w:szCs w:val="24"/>
          <w:lang w:val="ky-KG" w:eastAsia="ru-RU"/>
        </w:rPr>
        <w:t>98-берене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Республикасынын Жогорку соту сот бийлигинин эң жогорку органы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Жогорку сот жарандык, жазык, экономикалык, административдик жана башка иштер боюнча сот процессинин катышуучуларынын кайрылуулары боюнча мыйзамда аныкталган тартипте сот чечимдерин кайра кароону жүзөгө ашырат.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3. Жогорку соттун пленуму сот практикасынын маселелери боюнча Кыргыз Республикасынын бардык соттору жана судьялары үчүн милдеттүү болгон түшүндүрмөлөрдү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Жогорку соттун чечимдери акыркы болуп саналат жана даттанууга жатпайт.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5" w:name="st_99"/>
      <w:bookmarkEnd w:id="115"/>
      <w:r w:rsidRPr="0092784B">
        <w:rPr>
          <w:rFonts w:ascii="Arial" w:eastAsia="Times New Roman" w:hAnsi="Arial" w:cs="Arial"/>
          <w:b/>
          <w:bCs/>
          <w:color w:val="2B2B2B"/>
          <w:sz w:val="24"/>
          <w:szCs w:val="24"/>
          <w:lang w:val="ky-KG" w:eastAsia="ru-RU"/>
        </w:rPr>
        <w:t>99-берене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Мамлекет соттордун иштеп турушу жана судьялардын иши үчүн каржылоону жана тиешелүү шарттарды камсыз кылат.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Сот тутумунун бюджети сот бийлиги тарабынан өз алдынча түзүлөт жана республикалык бюджетке киргизилет.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6" w:name="st_100"/>
      <w:bookmarkEnd w:id="116"/>
      <w:r w:rsidRPr="0092784B">
        <w:rPr>
          <w:rFonts w:ascii="Arial" w:eastAsia="Times New Roman" w:hAnsi="Arial" w:cs="Arial"/>
          <w:b/>
          <w:bCs/>
          <w:color w:val="2B2B2B"/>
          <w:sz w:val="24"/>
          <w:szCs w:val="24"/>
          <w:lang w:val="ky-KG" w:eastAsia="ru-RU"/>
        </w:rPr>
        <w:t>100-берене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Бардык соттордо иштерди териштирүү ачык жүзөгө ашырылат. Ишти жабык жыйналышта угууга мыйзамда каралган учурларда гана жол берилет. Соттун чечими ачык жарыяланат.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Мыйзамда каралган учурларды кошпогондо, иштерди соттордо сырттан териштирүүгө жол берилбейт.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Сот өндүрүшү тараптардын тең укуктуулугунун жана атаандаштыгынын негизинде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Сот чечимин жокко чыгаруу, өзгөртүү же токтото туруу сот тарабынан мыйзамда белгиленген тартипте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5. Сот процессинин катышуучуларынын процесстик укуктары, ошондой эле соттордун чечимдери менен укуктарына жана кызыкчылыктарына тиешеси бар жактардын укуктары, анын ичинде чечимдерге, өкүмдөргө даттануу укугу, ошондой эле аларды жүзөгө ашыруунун тартиби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117" w:name="st_101"/>
      <w:bookmarkEnd w:id="117"/>
      <w:r w:rsidRPr="0092784B">
        <w:rPr>
          <w:rFonts w:ascii="Arial" w:eastAsia="Times New Roman" w:hAnsi="Arial" w:cs="Arial"/>
          <w:b/>
          <w:bCs/>
          <w:color w:val="2B2B2B"/>
          <w:sz w:val="24"/>
          <w:szCs w:val="24"/>
          <w:lang w:val="ky-KG" w:eastAsia="ru-RU"/>
        </w:rPr>
        <w:t>101-берене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1. Кыргыз Республикасынын сотторунун мыйзамдуу күчүнө кирген чечимдери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жана республиканын бүткүл аймагында аткарылууга тийиш.</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Сот өзү кабыл алган сот чечимдеринин жана жеке аныктамаларынын аткарылышын контролдойт.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Сот чечимдерин аткарбоо, талаптагыдай эмес аткаруу же болбосо аткарууга тоскоолдук кылуу мыйзам менен белгиленген жоопкерчиликке алып келет.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8" w:name="st_102"/>
      <w:bookmarkEnd w:id="118"/>
      <w:r w:rsidRPr="0092784B">
        <w:rPr>
          <w:rFonts w:ascii="Arial" w:eastAsia="Times New Roman" w:hAnsi="Arial" w:cs="Arial"/>
          <w:b/>
          <w:bCs/>
          <w:color w:val="2B2B2B"/>
          <w:sz w:val="24"/>
          <w:szCs w:val="24"/>
          <w:lang w:val="ky-KG" w:eastAsia="ru-RU"/>
        </w:rPr>
        <w:t>102-берене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Сот Конституцияга каршы келген ченемдик укуктук актыны колдонууга укуксуз.</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Эгерде ар кандай сот инстанциясында ишти кароодо иштин чечилиши көз каранды болгон мыйзамдын же башка ченемдик укуктук актынын конституциялуулугу жөнүндө маселе келип чыкса, анда сот Конституциялык сотко суроо-талапты жиберет.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19" w:name="st_103"/>
      <w:bookmarkEnd w:id="119"/>
      <w:r w:rsidRPr="0092784B">
        <w:rPr>
          <w:rFonts w:ascii="Arial" w:eastAsia="Times New Roman" w:hAnsi="Arial" w:cs="Arial"/>
          <w:b/>
          <w:bCs/>
          <w:color w:val="2B2B2B"/>
          <w:sz w:val="24"/>
          <w:szCs w:val="24"/>
          <w:lang w:val="ky-KG" w:eastAsia="ru-RU"/>
        </w:rPr>
        <w:t>103-берене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Соттордун ички иштеринин маселелерин чечүү үчүн соттук өз алдынча башкаруу иштейт.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2. Кыргыз Республикасында судьялардын съезди, Судьялар кеңеши жана судьялардын чогулушу соттук өз алдынча башкаруу органдары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Судьялардын съезди соттук өз алдынча башкаруунун жогорку органы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Судьялар кеңеши судьялардын съезддеринин ортосунда иштеген жана судьялардын укуктарын жана мыйзамдуу кызыкчылыктарын коргоону ишке ашырган, судьяларды тартип жоопкерчилигине тартуу жөнүндө маселелерди караган, соттордун бюджетинин түзүлүшүн жана аткарылышын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Судьялардын чогулушу соттук өз алдынча башкаруунун баштапкы органы болуп саналат.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Соттук өз алдынча башкаруу органдарынын уюштурулушу жана иш тартиби мыйзам менен аныкталат.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0" w:name="st_104"/>
      <w:bookmarkEnd w:id="120"/>
      <w:r w:rsidRPr="0092784B">
        <w:rPr>
          <w:rFonts w:ascii="Arial" w:eastAsia="Times New Roman" w:hAnsi="Arial" w:cs="Arial"/>
          <w:b/>
          <w:bCs/>
          <w:color w:val="2B2B2B"/>
          <w:sz w:val="24"/>
          <w:szCs w:val="24"/>
          <w:lang w:val="ky-KG" w:eastAsia="ru-RU"/>
        </w:rPr>
        <w:t>104-берене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Мыйзамда каралган учурларда, ошондой эле соттук териштирүүгө катышкан жактар аны жүргүзүү үчүн жетиштүү каражатынын жок экендигин далилдеген учурда сот адилеттиги акысыз жүргүзүлөт.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21" w:name="g3_5"/>
      <w:bookmarkEnd w:id="121"/>
      <w:r w:rsidRPr="0092784B">
        <w:rPr>
          <w:rFonts w:ascii="Arial" w:eastAsia="Times New Roman" w:hAnsi="Arial" w:cs="Arial"/>
          <w:b/>
          <w:bCs/>
          <w:color w:val="2B2B2B"/>
          <w:sz w:val="24"/>
          <w:szCs w:val="24"/>
          <w:lang w:val="ky-KG" w:eastAsia="ru-RU"/>
        </w:rPr>
        <w:t>V ГЛАВА. КЫРГЫЗ РЕСПУБЛИКАСЫНЫН АТАЙЫН СТАТУСУ БАР МАМЛЕКЕТТИК БИЙЛИК ОРГАНДАРЫ</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2" w:name="st_105"/>
      <w:bookmarkEnd w:id="122"/>
      <w:r w:rsidRPr="0092784B">
        <w:rPr>
          <w:rFonts w:ascii="Arial" w:eastAsia="Times New Roman" w:hAnsi="Arial" w:cs="Arial"/>
          <w:b/>
          <w:bCs/>
          <w:color w:val="2B2B2B"/>
          <w:sz w:val="24"/>
          <w:szCs w:val="24"/>
          <w:lang w:val="ky-KG" w:eastAsia="ru-RU"/>
        </w:rPr>
        <w:t>105-берене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Республикасынын прокуратурасы мыйзамдардын жана башка ченемдик укуктук актылардын так жана бирдей аткарылышына көзөмөл жүргүзөт.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Прокуратура органдары кылмыш куугунтуктоосун жүзөгө ашырат, соттук териштирүүгө катышат, соттук чечимдердин аткарылышын көзөмөлдөйт жана конституциялык мыйзамда каралган башка ыйгарым укуктарды аткарат.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3" w:name="st_106"/>
      <w:bookmarkEnd w:id="123"/>
      <w:r w:rsidRPr="0092784B">
        <w:rPr>
          <w:rFonts w:ascii="Arial" w:eastAsia="Times New Roman" w:hAnsi="Arial" w:cs="Arial"/>
          <w:b/>
          <w:bCs/>
          <w:color w:val="2B2B2B"/>
          <w:sz w:val="24"/>
          <w:szCs w:val="24"/>
          <w:lang w:val="ky-KG" w:eastAsia="ru-RU"/>
        </w:rPr>
        <w:t>106-берене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Улуттук банк Кыргыз Республикасынын банк тутумун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жүргүзүүдө өзгөчө укукка ээ, банктык каржылоонун ар түрдүү түрлөрүн жана принциптерин ишке ашырат.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4" w:name="st_107"/>
      <w:bookmarkEnd w:id="124"/>
      <w:r w:rsidRPr="0092784B">
        <w:rPr>
          <w:rFonts w:ascii="Arial" w:eastAsia="Times New Roman" w:hAnsi="Arial" w:cs="Arial"/>
          <w:b/>
          <w:bCs/>
          <w:color w:val="2B2B2B"/>
          <w:sz w:val="24"/>
          <w:szCs w:val="24"/>
          <w:lang w:val="ky-KG" w:eastAsia="ru-RU"/>
        </w:rPr>
        <w:t>107-берене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Шайлоо жана референдум өткөрүү боюнча борбордук комиссия Кыргыз Республикасында шайлоолорду жана референдумдарды даярдоону жана өткөрүүнү камсыз кылат.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5" w:name="st_108"/>
      <w:bookmarkEnd w:id="125"/>
      <w:r w:rsidRPr="0092784B">
        <w:rPr>
          <w:rFonts w:ascii="Arial" w:eastAsia="Times New Roman" w:hAnsi="Arial" w:cs="Arial"/>
          <w:b/>
          <w:bCs/>
          <w:color w:val="2B2B2B"/>
          <w:sz w:val="24"/>
          <w:szCs w:val="24"/>
          <w:lang w:val="ky-KG" w:eastAsia="ru-RU"/>
        </w:rPr>
        <w:t>108-берене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Эсептөө палатасы республикалык жана жергиликтүү бюджеттердин аткарылышына, бюджеттен тышкаркы каражаттарга, мамлекеттик жана муниципалдык менчиктин пайдаланылышына аудит жүргүзөт.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6" w:name="st_109"/>
      <w:bookmarkEnd w:id="126"/>
      <w:r w:rsidRPr="0092784B">
        <w:rPr>
          <w:rFonts w:ascii="Arial" w:eastAsia="Times New Roman" w:hAnsi="Arial" w:cs="Arial"/>
          <w:b/>
          <w:bCs/>
          <w:color w:val="2B2B2B"/>
          <w:sz w:val="24"/>
          <w:szCs w:val="24"/>
          <w:lang w:val="ky-KG" w:eastAsia="ru-RU"/>
        </w:rPr>
        <w:t>109-берене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7" w:name="st_110"/>
      <w:bookmarkEnd w:id="127"/>
      <w:r w:rsidRPr="0092784B">
        <w:rPr>
          <w:rFonts w:ascii="Arial" w:eastAsia="Times New Roman" w:hAnsi="Arial" w:cs="Arial"/>
          <w:b/>
          <w:bCs/>
          <w:color w:val="2B2B2B"/>
          <w:sz w:val="24"/>
          <w:szCs w:val="24"/>
          <w:lang w:val="ky-KG" w:eastAsia="ru-RU"/>
        </w:rPr>
        <w:lastRenderedPageBreak/>
        <w:t>110-берене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Ушул бөлүмдө көрсөтүлгөн мамлекеттик органдардын ишинин уюштурулушу жана тартиби, ошондой эле алардын көз карандысыздыгынын кепилдиктери конституциялык мыйзамдар менен аныкталат.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28" w:name="r4"/>
      <w:bookmarkEnd w:id="128"/>
      <w:r w:rsidRPr="0092784B">
        <w:rPr>
          <w:rFonts w:ascii="Arial" w:eastAsia="Times New Roman" w:hAnsi="Arial" w:cs="Arial"/>
          <w:b/>
          <w:bCs/>
          <w:color w:val="2B2B2B"/>
          <w:sz w:val="24"/>
          <w:szCs w:val="24"/>
          <w:lang w:val="ky-KG" w:eastAsia="ru-RU"/>
        </w:rPr>
        <w:t>ТӨРТҮНЧҮ БӨЛҮМ. ЖЕРГИЛИКТҮҮ ӨЗ АЛДЫНЧА БАШКАРУУ</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29" w:name="st_111"/>
      <w:bookmarkEnd w:id="129"/>
      <w:r w:rsidRPr="0092784B">
        <w:rPr>
          <w:rFonts w:ascii="Arial" w:eastAsia="Times New Roman" w:hAnsi="Arial" w:cs="Arial"/>
          <w:b/>
          <w:bCs/>
          <w:color w:val="2B2B2B"/>
          <w:sz w:val="24"/>
          <w:szCs w:val="24"/>
          <w:lang w:val="ky-KG" w:eastAsia="ru-RU"/>
        </w:rPr>
        <w:t>111-берене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Жергиликтүү өз алдынча башкаруу - жергиликтүү жамааттардын жергиликтүү маанидеги маселелерди өз кызыкчылыктарына жараша жана жоопкерчилик менен өз алдынча чечүүсүнүн Конституция менен кепилденген укугу жана чыныгы мүмкүнчүлүгү.</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Кыргыз Республикасында жергиликтүү өз алдынча башкаруу тиешелүү административдик-аймактык бирдиктин аймагында жергиликтүү жамааттар тарабынан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Жергиликтүү өз алдынча башкарууну каржылоо тийиштүү жергиликтүү бюджеттен, ошондой эле республикалык бюджеттен камсыз кылынат.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Мамлекет жергиликтүү өз алдынча башкаруу органдарынын жергиликтүү бюджеттерди түзүү жана аткаруу маселелериндеги көз карандысыздыгын кепилдейт.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принциптерине ылайык жүзөгө ашырылат.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0" w:name="st_112"/>
      <w:bookmarkEnd w:id="130"/>
      <w:r w:rsidRPr="0092784B">
        <w:rPr>
          <w:rFonts w:ascii="Arial" w:eastAsia="Times New Roman" w:hAnsi="Arial" w:cs="Arial"/>
          <w:b/>
          <w:bCs/>
          <w:color w:val="2B2B2B"/>
          <w:sz w:val="24"/>
          <w:szCs w:val="24"/>
          <w:lang w:val="ky-KG" w:eastAsia="ru-RU"/>
        </w:rPr>
        <w:t>112-берене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Жергиликтүү өз алдынча башкаруу органдары өкүлчүлүктүү органдардан жана аткаруу органдарынан турат.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Жергиликтүү өз алдынча башкаруунун аткаруучу органдары жана алардын жетекчилери өз иштеринде өкүлчүлүктүү органдарга отчёт беришет.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1" w:name="st_113"/>
      <w:bookmarkEnd w:id="131"/>
      <w:r w:rsidRPr="0092784B">
        <w:rPr>
          <w:rFonts w:ascii="Arial" w:eastAsia="Times New Roman" w:hAnsi="Arial" w:cs="Arial"/>
          <w:b/>
          <w:bCs/>
          <w:color w:val="2B2B2B"/>
          <w:sz w:val="24"/>
          <w:szCs w:val="24"/>
          <w:lang w:val="ky-KG" w:eastAsia="ru-RU"/>
        </w:rPr>
        <w:t>113-берене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Жергиликтүү кеңештердин депутаттары тийиштүү администрациялык-аймактык бирдикте жашаган жарандар тарабынан бирдей мүмкүнчүлүктөрдү сактоо менен мыйзамда белгиленген тартипте шайланат.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Жергиликтүү өз алдынча башкаруунун аткаруу органдарынын ыйгарым укуктары жана ишмердүүлүгүн уюштуруу мыйзамда белгиленген тартипте аныкталат.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Жергиликтүү кеңештер мыйзамга ылайык:</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жергиликтүү бюджеттерди бекитет, алардын аткарылышын контролдойт;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жергиликтүү жамааттын социалдык-экономикалык өнүгүү жана калкты социалдык коргоо программаларын бекитет;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мыйзамдарда каралган учурларда жергиликтүү маанидеги башка маселелерди чечет.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2" w:name="st_114"/>
      <w:bookmarkEnd w:id="132"/>
      <w:r w:rsidRPr="0092784B">
        <w:rPr>
          <w:rFonts w:ascii="Arial" w:eastAsia="Times New Roman" w:hAnsi="Arial" w:cs="Arial"/>
          <w:b/>
          <w:bCs/>
          <w:color w:val="2B2B2B"/>
          <w:sz w:val="24"/>
          <w:szCs w:val="24"/>
          <w:lang w:val="ky-KG" w:eastAsia="ru-RU"/>
        </w:rPr>
        <w:t>114-берене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1. Мамлекеттик органдар мыйзамда каралган учурларды кошпогондо, жергиликтүү өз алдынча башкаруу органдарынын ыйгарым укуктарына кийлигишүүгө укуксуз.</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берүү менен өткөрүп берилиши мүмкүн. Мамлекеттик ыйгарым укуктар жергиликтүү өз алдынча башкаруу органдарына мыйзамдын жана башка ченемдик укуктук актылардын негизинде өткөрүп берилиши мүмкүн. Өткөрүп берилген ыйгарым укуктар боюнча жергиликтүү өз алдынча башкаруу органдары мамлекеттик органдарга отчёт беришет.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3. Жергиликтүү өз алдынча башкаруу органдары мамлекет жана анын органдарынын алдында мыйзамдардын аткарылышы үчүн, жергиликтүү жамааттын алдында өз ишинин натыйжасы үчүн жоопкерчиликтүү болушат.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92784B">
        <w:rPr>
          <w:rFonts w:ascii="Arial" w:eastAsia="Times New Roman" w:hAnsi="Arial" w:cs="Arial"/>
          <w:color w:val="2B2B2B"/>
          <w:sz w:val="24"/>
          <w:szCs w:val="24"/>
          <w:lang w:val="ky-KG" w:eastAsia="ru-RU"/>
        </w:rPr>
        <w:t>4. Мамлекеттик органдардын чечиминен келип чыккан жергиликтүү бюджеттин кошумча чыгымдарынын ордун толтурууда жергиликтүү өз алдынча башкаруу органдарына соттук коргоо кепилдиги берилет.</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3" w:name="st_115"/>
      <w:bookmarkEnd w:id="133"/>
      <w:r w:rsidRPr="0092784B">
        <w:rPr>
          <w:rFonts w:ascii="Arial" w:eastAsia="Times New Roman" w:hAnsi="Arial" w:cs="Arial"/>
          <w:b/>
          <w:bCs/>
          <w:color w:val="2B2B2B"/>
          <w:sz w:val="24"/>
          <w:szCs w:val="24"/>
          <w:lang w:val="ky-KG" w:eastAsia="ru-RU"/>
        </w:rPr>
        <w:t>115-берене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Кыргыз Республикасында жарандар аксакалдар сотторун уюштурууга укуктуу.</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Аксакалдар соттору иштерди мыйзамда каралган ыйгарым укуктарына ылайык тараптарды жараштыруу жана мыйзамдарга каршы келбеген адилет чечимдерди чыгаруу максатында карайт.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Аксакалдар сотторунун чечимдери мыйзамдарда белгиленген тартипте даттанылышы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Аксакалдар сотунун ишмердүүлүгү жергиликтүү бюджеттен каржыланат.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Аксакалдар сотторун түзүү тартиби, алардын ыйгарым укуктары жана ишмердүүлүгү мыйзам менен аныкталат.</w:t>
      </w:r>
    </w:p>
    <w:p w:rsidR="0092784B" w:rsidRPr="0092784B" w:rsidRDefault="0092784B" w:rsidP="009278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bookmarkStart w:id="134" w:name="r5"/>
      <w:bookmarkEnd w:id="134"/>
      <w:r w:rsidRPr="0092784B">
        <w:rPr>
          <w:rFonts w:ascii="Arial" w:eastAsia="Times New Roman" w:hAnsi="Arial" w:cs="Arial"/>
          <w:b/>
          <w:bCs/>
          <w:color w:val="2B2B2B"/>
          <w:sz w:val="24"/>
          <w:szCs w:val="24"/>
          <w:lang w:val="ky-KG" w:eastAsia="ru-RU"/>
        </w:rPr>
        <w:t>БЕШИНЧИ БӨЛҮМ. КОНСТИТУЦИЯНЫ КАБЫЛ АЛУУНУН, ӨЗГӨРТҮҮЛӨРДҮ ЖАНА ТОЛУКТООЛОРДУ КИРГИЗҮҮНҮН ТАРТИБИ</w:t>
      </w:r>
    </w:p>
    <w:p w:rsidR="0092784B" w:rsidRPr="0092784B" w:rsidRDefault="0092784B" w:rsidP="009278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35" w:name="st_116"/>
      <w:bookmarkEnd w:id="135"/>
      <w:r w:rsidRPr="0092784B">
        <w:rPr>
          <w:rFonts w:ascii="Arial" w:eastAsia="Times New Roman" w:hAnsi="Arial" w:cs="Arial"/>
          <w:b/>
          <w:bCs/>
          <w:color w:val="2B2B2B"/>
          <w:sz w:val="24"/>
          <w:szCs w:val="24"/>
          <w:lang w:val="ky-KG" w:eastAsia="ru-RU"/>
        </w:rPr>
        <w:t>116-берене</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1. Конституция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2. Конституциянын биринчи, экинчи жана бешинчи бөлүмдөрүндөгү жоболорго өзгөртүүлөр жана толуктоолор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3. Конституциянын үчүнчү жана төртүнчү бөлүмдөрүндөгү жоболорго өзгөртүүлөр жана толуктоолор Президенттин же Жогорку Кеңештин депутаттарынын жалпы санынын үчтөн экисинин демилгеси боюнча Жогорку Кеңеш тарабынан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Конституцияга өзгөртүүлөрдү жана толуктоолорду киргизүү жөнүндө мыйзам долбоору Жогорку Кеңештин кароосуна киргизилген күндөн тартып 6 айдан кечиктирбестен Жогорку Кеңеш мыйзамды кабыл алат.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lastRenderedPageBreak/>
        <w:t>Конституцияга өзгөртүүлөрдү жана толуктоолорду киргизүү жөнүндө мыйзам Жогорку Кеңеш тарабынан окуулардын ортосунда 2 айлык аралык менен кеминде үч окуу өткөрүлгөндөн кийин Жогорку Кеңештин депутаттарынын жалпы санынын үчтөн экисинен кем эмес көпчүлүк добушу менен кабыл 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4. Кыргыз Республикасынын Конституциялык соту Конституцияга өзгөртүүлөрдү жана толуктоолорду киргизүү үчүн корутунду берет.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5. Өзгөчө жана согуш абалынын учурунда Конституцияны кабыл алуу жана Конституцияга өзгөртүүлөрдү жана толуктоолорду киргизүү жөнүндө мыйзамды кабыл алууга тыюу салынат.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6. Конституцияны кабыл алуу, Конституцияга өзгөртүүлөрдү жана толуктоолорду киргизүү жөнүндө мыйзамга Президент тарабынан кол коюлат.</w:t>
      </w:r>
    </w:p>
    <w:p w:rsidR="0092784B" w:rsidRPr="0092784B" w:rsidRDefault="0092784B" w:rsidP="0092784B">
      <w:pPr>
        <w:shd w:val="clear" w:color="auto" w:fill="FFFFFF"/>
        <w:spacing w:after="60" w:line="230" w:lineRule="atLeast"/>
        <w:ind w:firstLine="567"/>
        <w:jc w:val="both"/>
        <w:rPr>
          <w:rFonts w:ascii="Arial" w:eastAsia="Times New Roman" w:hAnsi="Arial" w:cs="Arial"/>
          <w:color w:val="2B2B2B"/>
          <w:sz w:val="20"/>
          <w:szCs w:val="20"/>
          <w:lang w:eastAsia="ru-RU"/>
        </w:rPr>
      </w:pPr>
      <w:r w:rsidRPr="0092784B">
        <w:rPr>
          <w:rFonts w:ascii="Arial" w:eastAsia="Times New Roman" w:hAnsi="Arial" w:cs="Arial"/>
          <w:color w:val="2B2B2B"/>
          <w:sz w:val="24"/>
          <w:szCs w:val="24"/>
          <w:lang w:val="ky-KG" w:eastAsia="ru-RU"/>
        </w:rPr>
        <w:t>7. Конституцияга өзгөртүүлөр жана толуктоолор Конституциянын жаңы редакциясы болушу мүмкүн.</w:t>
      </w:r>
    </w:p>
    <w:p w:rsidR="0092784B" w:rsidRPr="0092784B" w:rsidRDefault="0092784B" w:rsidP="0092784B">
      <w:pPr>
        <w:shd w:val="clear" w:color="auto" w:fill="FFFFFF"/>
        <w:spacing w:line="276" w:lineRule="atLeast"/>
        <w:ind w:firstLine="567"/>
        <w:jc w:val="both"/>
        <w:rPr>
          <w:rFonts w:ascii="Times New Roman" w:eastAsia="Times New Roman" w:hAnsi="Times New Roman" w:cs="Times New Roman"/>
          <w:color w:val="2B2B2B"/>
          <w:sz w:val="24"/>
          <w:szCs w:val="24"/>
          <w:lang w:eastAsia="ru-RU"/>
        </w:rPr>
      </w:pPr>
      <w:r w:rsidRPr="0092784B">
        <w:rPr>
          <w:rFonts w:ascii="Times New Roman" w:eastAsia="Times New Roman" w:hAnsi="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92784B" w:rsidRPr="0092784B" w:rsidTr="0092784B">
        <w:trPr>
          <w:jc w:val="center"/>
        </w:trPr>
        <w:tc>
          <w:tcPr>
            <w:tcW w:w="2500" w:type="pct"/>
            <w:tcMar>
              <w:top w:w="0" w:type="dxa"/>
              <w:left w:w="108" w:type="dxa"/>
              <w:bottom w:w="0" w:type="dxa"/>
              <w:right w:w="108" w:type="dxa"/>
            </w:tcMar>
            <w:hideMark/>
          </w:tcPr>
          <w:p w:rsidR="0092784B" w:rsidRPr="0092784B" w:rsidRDefault="0092784B" w:rsidP="0092784B">
            <w:pPr>
              <w:spacing w:after="60" w:line="276" w:lineRule="atLeast"/>
              <w:rPr>
                <w:rFonts w:ascii="Times New Roman" w:eastAsia="Times New Roman" w:hAnsi="Times New Roman" w:cs="Times New Roman"/>
                <w:sz w:val="24"/>
                <w:szCs w:val="24"/>
                <w:lang w:eastAsia="ru-RU"/>
              </w:rPr>
            </w:pPr>
            <w:r w:rsidRPr="0092784B">
              <w:rPr>
                <w:rFonts w:ascii="Arial" w:eastAsia="Times New Roman" w:hAnsi="Arial" w:cs="Arial"/>
                <w:b/>
                <w:bCs/>
                <w:sz w:val="24"/>
                <w:szCs w:val="24"/>
                <w:lang w:val="ky-KG" w:eastAsia="ru-RU"/>
              </w:rPr>
              <w:t>Кыргыз Республикасынын Президенти</w:t>
            </w:r>
          </w:p>
        </w:tc>
        <w:tc>
          <w:tcPr>
            <w:tcW w:w="2500" w:type="pct"/>
            <w:tcMar>
              <w:top w:w="0" w:type="dxa"/>
              <w:left w:w="108" w:type="dxa"/>
              <w:bottom w:w="0" w:type="dxa"/>
              <w:right w:w="108" w:type="dxa"/>
            </w:tcMar>
            <w:hideMark/>
          </w:tcPr>
          <w:p w:rsidR="0092784B" w:rsidRPr="0092784B" w:rsidRDefault="0092784B" w:rsidP="0092784B">
            <w:pPr>
              <w:spacing w:after="60" w:line="276" w:lineRule="atLeast"/>
              <w:jc w:val="right"/>
              <w:rPr>
                <w:rFonts w:ascii="Times New Roman" w:eastAsia="Times New Roman" w:hAnsi="Times New Roman" w:cs="Times New Roman"/>
                <w:sz w:val="24"/>
                <w:szCs w:val="24"/>
                <w:lang w:eastAsia="ru-RU"/>
              </w:rPr>
            </w:pPr>
            <w:r w:rsidRPr="0092784B">
              <w:rPr>
                <w:rFonts w:ascii="Arial" w:eastAsia="Times New Roman" w:hAnsi="Arial" w:cs="Arial"/>
                <w:b/>
                <w:bCs/>
                <w:sz w:val="24"/>
                <w:szCs w:val="24"/>
                <w:lang w:val="ky-KG" w:eastAsia="ru-RU"/>
              </w:rPr>
              <w:t>С.Н. Жапаров</w:t>
            </w:r>
          </w:p>
        </w:tc>
      </w:tr>
    </w:tbl>
    <w:p w:rsidR="0092784B" w:rsidRPr="0092784B" w:rsidRDefault="0092784B" w:rsidP="0092784B">
      <w:pPr>
        <w:shd w:val="clear" w:color="auto" w:fill="FFFFFF"/>
        <w:spacing w:line="276" w:lineRule="atLeast"/>
        <w:jc w:val="both"/>
        <w:rPr>
          <w:rFonts w:ascii="Times New Roman" w:eastAsia="Times New Roman" w:hAnsi="Times New Roman" w:cs="Times New Roman"/>
          <w:color w:val="2B2B2B"/>
          <w:sz w:val="24"/>
          <w:szCs w:val="24"/>
          <w:lang w:eastAsia="ru-RU"/>
        </w:rPr>
      </w:pPr>
      <w:r w:rsidRPr="0092784B">
        <w:rPr>
          <w:rFonts w:ascii="Times New Roman" w:eastAsia="Times New Roman" w:hAnsi="Times New Roman" w:cs="Times New Roman"/>
          <w:color w:val="2B2B2B"/>
          <w:sz w:val="24"/>
          <w:szCs w:val="24"/>
          <w:lang w:eastAsia="ru-RU"/>
        </w:rPr>
        <w:t> </w:t>
      </w:r>
    </w:p>
    <w:p w:rsidR="00A76AC1" w:rsidRDefault="0092784B"/>
    <w:sectPr w:rsidR="00A76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4C"/>
    <w:rsid w:val="0053426C"/>
    <w:rsid w:val="0092784B"/>
    <w:rsid w:val="00980A4C"/>
    <w:rsid w:val="009A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0CF"/>
  <w15:chartTrackingRefBased/>
  <w15:docId w15:val="{149C4B16-EB46-441F-AC43-C17D1866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2784B"/>
    <w:rPr>
      <w:color w:val="0000FF"/>
      <w:u w:val="single"/>
    </w:rPr>
  </w:style>
  <w:style w:type="character" w:styleId="a4">
    <w:name w:val="FollowedHyperlink"/>
    <w:basedOn w:val="a0"/>
    <w:uiPriority w:val="99"/>
    <w:semiHidden/>
    <w:unhideWhenUsed/>
    <w:rsid w:val="0092784B"/>
    <w:rPr>
      <w:color w:val="800080"/>
      <w:u w:val="single"/>
    </w:rPr>
  </w:style>
  <w:style w:type="paragraph" w:customStyle="1" w:styleId="tkgrif">
    <w:name w:val="tkgrif"/>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927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2313">
      <w:bodyDiv w:val="1"/>
      <w:marLeft w:val="0"/>
      <w:marRight w:val="0"/>
      <w:marTop w:val="0"/>
      <w:marBottom w:val="0"/>
      <w:divBdr>
        <w:top w:val="none" w:sz="0" w:space="0" w:color="auto"/>
        <w:left w:val="none" w:sz="0" w:space="0" w:color="auto"/>
        <w:bottom w:val="none" w:sz="0" w:space="0" w:color="auto"/>
        <w:right w:val="none" w:sz="0" w:space="0" w:color="auto"/>
      </w:divBdr>
      <w:divsChild>
        <w:div w:id="1872499990">
          <w:marLeft w:val="0"/>
          <w:marRight w:val="0"/>
          <w:marTop w:val="0"/>
          <w:marBottom w:val="0"/>
          <w:divBdr>
            <w:top w:val="none" w:sz="0" w:space="0" w:color="auto"/>
            <w:left w:val="none" w:sz="0" w:space="0" w:color="auto"/>
            <w:bottom w:val="none" w:sz="0" w:space="0" w:color="auto"/>
            <w:right w:val="none" w:sz="0" w:space="0" w:color="auto"/>
          </w:divBdr>
          <w:divsChild>
            <w:div w:id="320700379">
              <w:marLeft w:val="0"/>
              <w:marRight w:val="0"/>
              <w:marTop w:val="0"/>
              <w:marBottom w:val="0"/>
              <w:divBdr>
                <w:top w:val="none" w:sz="0" w:space="0" w:color="auto"/>
                <w:left w:val="none" w:sz="0" w:space="0" w:color="auto"/>
                <w:bottom w:val="none" w:sz="0" w:space="0" w:color="auto"/>
                <w:right w:val="none" w:sz="0" w:space="0" w:color="auto"/>
              </w:divBdr>
            </w:div>
            <w:div w:id="275915065">
              <w:marLeft w:val="0"/>
              <w:marRight w:val="0"/>
              <w:marTop w:val="0"/>
              <w:marBottom w:val="0"/>
              <w:divBdr>
                <w:top w:val="none" w:sz="0" w:space="0" w:color="auto"/>
                <w:left w:val="none" w:sz="0" w:space="0" w:color="auto"/>
                <w:bottom w:val="none" w:sz="0" w:space="0" w:color="auto"/>
                <w:right w:val="none" w:sz="0" w:space="0" w:color="auto"/>
              </w:divBdr>
            </w:div>
            <w:div w:id="198057288">
              <w:marLeft w:val="0"/>
              <w:marRight w:val="0"/>
              <w:marTop w:val="0"/>
              <w:marBottom w:val="0"/>
              <w:divBdr>
                <w:top w:val="none" w:sz="0" w:space="0" w:color="auto"/>
                <w:left w:val="none" w:sz="0" w:space="0" w:color="auto"/>
                <w:bottom w:val="none" w:sz="0" w:space="0" w:color="auto"/>
                <w:right w:val="none" w:sz="0" w:space="0" w:color="auto"/>
              </w:divBdr>
            </w:div>
          </w:divsChild>
        </w:div>
        <w:div w:id="1492523700">
          <w:marLeft w:val="0"/>
          <w:marRight w:val="0"/>
          <w:marTop w:val="0"/>
          <w:marBottom w:val="0"/>
          <w:divBdr>
            <w:top w:val="none" w:sz="0" w:space="0" w:color="auto"/>
            <w:left w:val="none" w:sz="0" w:space="0" w:color="auto"/>
            <w:bottom w:val="none" w:sz="0" w:space="0" w:color="auto"/>
            <w:right w:val="none" w:sz="0" w:space="0" w:color="auto"/>
          </w:divBdr>
          <w:divsChild>
            <w:div w:id="224336618">
              <w:marLeft w:val="0"/>
              <w:marRight w:val="0"/>
              <w:marTop w:val="0"/>
              <w:marBottom w:val="240"/>
              <w:divBdr>
                <w:top w:val="none" w:sz="0" w:space="0" w:color="auto"/>
                <w:left w:val="none" w:sz="0" w:space="0" w:color="auto"/>
                <w:bottom w:val="none" w:sz="0" w:space="0" w:color="auto"/>
                <w:right w:val="none" w:sz="0" w:space="0" w:color="auto"/>
              </w:divBdr>
            </w:div>
            <w:div w:id="1063680536">
              <w:marLeft w:val="0"/>
              <w:marRight w:val="0"/>
              <w:marTop w:val="0"/>
              <w:marBottom w:val="0"/>
              <w:divBdr>
                <w:top w:val="none" w:sz="0" w:space="0" w:color="auto"/>
                <w:left w:val="none" w:sz="0" w:space="0" w:color="auto"/>
                <w:bottom w:val="none" w:sz="0" w:space="0" w:color="auto"/>
                <w:right w:val="none" w:sz="0" w:space="0" w:color="auto"/>
              </w:divBdr>
              <w:divsChild>
                <w:div w:id="1580284667">
                  <w:marLeft w:val="0"/>
                  <w:marRight w:val="0"/>
                  <w:marTop w:val="0"/>
                  <w:marBottom w:val="0"/>
                  <w:divBdr>
                    <w:top w:val="none" w:sz="0" w:space="0" w:color="auto"/>
                    <w:left w:val="none" w:sz="0" w:space="0" w:color="auto"/>
                    <w:bottom w:val="none" w:sz="0" w:space="0" w:color="auto"/>
                    <w:right w:val="none" w:sz="0" w:space="0" w:color="auto"/>
                  </w:divBdr>
                </w:div>
              </w:divsChild>
            </w:div>
            <w:div w:id="823425557">
              <w:marLeft w:val="0"/>
              <w:marRight w:val="375"/>
              <w:marTop w:val="375"/>
              <w:marBottom w:val="375"/>
              <w:divBdr>
                <w:top w:val="none" w:sz="0" w:space="0" w:color="auto"/>
                <w:left w:val="none" w:sz="0" w:space="0" w:color="auto"/>
                <w:bottom w:val="none" w:sz="0" w:space="0" w:color="auto"/>
                <w:right w:val="none" w:sz="0" w:space="0" w:color="auto"/>
              </w:divBdr>
            </w:div>
          </w:divsChild>
        </w:div>
        <w:div w:id="98575197">
          <w:marLeft w:val="0"/>
          <w:marRight w:val="0"/>
          <w:marTop w:val="0"/>
          <w:marBottom w:val="150"/>
          <w:divBdr>
            <w:top w:val="none" w:sz="0" w:space="0" w:color="auto"/>
            <w:left w:val="none" w:sz="0" w:space="0" w:color="auto"/>
            <w:bottom w:val="none" w:sz="0" w:space="0" w:color="auto"/>
            <w:right w:val="none" w:sz="0" w:space="0" w:color="auto"/>
          </w:divBdr>
        </w:div>
        <w:div w:id="1136945805">
          <w:marLeft w:val="0"/>
          <w:marRight w:val="0"/>
          <w:marTop w:val="0"/>
          <w:marBottom w:val="0"/>
          <w:divBdr>
            <w:top w:val="none" w:sz="0" w:space="0" w:color="auto"/>
            <w:left w:val="none" w:sz="0" w:space="0" w:color="auto"/>
            <w:bottom w:val="none" w:sz="0" w:space="0" w:color="auto"/>
            <w:right w:val="none" w:sz="0" w:space="0" w:color="auto"/>
          </w:divBdr>
        </w:div>
        <w:div w:id="1339501964">
          <w:marLeft w:val="0"/>
          <w:marRight w:val="0"/>
          <w:marTop w:val="0"/>
          <w:marBottom w:val="150"/>
          <w:divBdr>
            <w:top w:val="none" w:sz="0" w:space="0" w:color="auto"/>
            <w:left w:val="none" w:sz="0" w:space="0" w:color="auto"/>
            <w:bottom w:val="none" w:sz="0" w:space="0" w:color="auto"/>
            <w:right w:val="none" w:sz="0" w:space="0" w:color="auto"/>
          </w:divBdr>
        </w:div>
        <w:div w:id="1484081423">
          <w:marLeft w:val="0"/>
          <w:marRight w:val="0"/>
          <w:marTop w:val="0"/>
          <w:marBottom w:val="0"/>
          <w:divBdr>
            <w:top w:val="none" w:sz="0" w:space="0" w:color="auto"/>
            <w:left w:val="none" w:sz="0" w:space="0" w:color="auto"/>
            <w:bottom w:val="none" w:sz="0" w:space="0" w:color="auto"/>
            <w:right w:val="none" w:sz="0" w:space="0" w:color="auto"/>
          </w:divBdr>
        </w:div>
        <w:div w:id="1416632153">
          <w:marLeft w:val="0"/>
          <w:marRight w:val="0"/>
          <w:marTop w:val="0"/>
          <w:marBottom w:val="75"/>
          <w:divBdr>
            <w:top w:val="none" w:sz="0" w:space="0" w:color="auto"/>
            <w:left w:val="none" w:sz="0" w:space="0" w:color="auto"/>
            <w:bottom w:val="none" w:sz="0" w:space="0" w:color="auto"/>
            <w:right w:val="none" w:sz="0" w:space="0" w:color="auto"/>
          </w:divBdr>
        </w:div>
        <w:div w:id="87257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ky-kg/112215?cl=ky-k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13044</Words>
  <Characters>74353</Characters>
  <Application>Microsoft Office Word</Application>
  <DocSecurity>0</DocSecurity>
  <Lines>619</Lines>
  <Paragraphs>174</Paragraphs>
  <ScaleCrop>false</ScaleCrop>
  <Company>SPecialiST RePack</Company>
  <LinksUpToDate>false</LinksUpToDate>
  <CharactersWithSpaces>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dc:creator>
  <cp:keywords/>
  <dc:description/>
  <cp:lastModifiedBy>prav</cp:lastModifiedBy>
  <cp:revision>2</cp:revision>
  <dcterms:created xsi:type="dcterms:W3CDTF">2022-02-17T09:12:00Z</dcterms:created>
  <dcterms:modified xsi:type="dcterms:W3CDTF">2022-02-17T09:13:00Z</dcterms:modified>
</cp:coreProperties>
</file>